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B52" w:rsidRDefault="00187B52" w:rsidP="00E842C2">
      <w:pPr>
        <w:spacing w:after="0" w:line="240" w:lineRule="auto"/>
        <w:jc w:val="center"/>
        <w:rPr>
          <w:rFonts w:ascii="Times New Roman" w:eastAsia="Times New Roman" w:hAnsi="Times New Roman" w:cs="Times New Roman"/>
          <w:b/>
          <w:i/>
          <w:sz w:val="24"/>
          <w:szCs w:val="24"/>
          <w:lang w:eastAsia="ru-RU"/>
        </w:rPr>
      </w:pPr>
    </w:p>
    <w:p w:rsidR="00E842C2" w:rsidRPr="00E842C2" w:rsidRDefault="00E842C2" w:rsidP="00E842C2">
      <w:pPr>
        <w:spacing w:after="0" w:line="240" w:lineRule="auto"/>
        <w:jc w:val="center"/>
        <w:rPr>
          <w:rFonts w:ascii="Times New Roman" w:eastAsia="Times New Roman" w:hAnsi="Times New Roman" w:cs="Times New Roman"/>
          <w:b/>
          <w:i/>
          <w:sz w:val="24"/>
          <w:szCs w:val="24"/>
          <w:lang w:eastAsia="ru-RU"/>
        </w:rPr>
      </w:pPr>
      <w:r w:rsidRPr="00E842C2">
        <w:rPr>
          <w:rFonts w:ascii="Times New Roman" w:eastAsia="Times New Roman" w:hAnsi="Times New Roman" w:cs="Times New Roman"/>
          <w:b/>
          <w:i/>
          <w:sz w:val="24"/>
          <w:szCs w:val="24"/>
          <w:lang w:eastAsia="ru-RU"/>
        </w:rPr>
        <w:t>Муниципальное   бюджетное   учреждение   дополнительного образования</w:t>
      </w:r>
    </w:p>
    <w:p w:rsidR="00E842C2" w:rsidRPr="00E842C2" w:rsidRDefault="00E842C2" w:rsidP="00E842C2">
      <w:pPr>
        <w:spacing w:after="0" w:line="240" w:lineRule="auto"/>
        <w:ind w:firstLine="567"/>
        <w:jc w:val="center"/>
        <w:rPr>
          <w:rFonts w:ascii="Times New Roman" w:eastAsia="Times New Roman" w:hAnsi="Times New Roman" w:cs="Times New Roman"/>
          <w:b/>
          <w:i/>
          <w:sz w:val="24"/>
          <w:szCs w:val="24"/>
          <w:lang w:eastAsia="ru-RU"/>
        </w:rPr>
      </w:pPr>
      <w:r w:rsidRPr="00E842C2">
        <w:rPr>
          <w:rFonts w:ascii="Times New Roman" w:eastAsia="Times New Roman" w:hAnsi="Times New Roman" w:cs="Times New Roman"/>
          <w:b/>
          <w:i/>
          <w:sz w:val="24"/>
          <w:szCs w:val="24"/>
          <w:lang w:eastAsia="ru-RU"/>
        </w:rPr>
        <w:t>«Дом детского творчества «Радуга талантов»</w:t>
      </w:r>
    </w:p>
    <w:p w:rsidR="00E842C2" w:rsidRPr="00E842C2" w:rsidRDefault="00E842C2" w:rsidP="00E842C2">
      <w:pPr>
        <w:spacing w:after="0" w:line="240" w:lineRule="auto"/>
        <w:ind w:firstLine="567"/>
        <w:jc w:val="center"/>
        <w:rPr>
          <w:rFonts w:ascii="Times New Roman" w:eastAsia="Times New Roman" w:hAnsi="Times New Roman" w:cs="Times New Roman"/>
          <w:b/>
          <w:i/>
          <w:sz w:val="24"/>
          <w:szCs w:val="24"/>
          <w:lang w:eastAsia="ru-RU"/>
        </w:rPr>
      </w:pPr>
      <w:r w:rsidRPr="00E842C2">
        <w:rPr>
          <w:rFonts w:ascii="Times New Roman" w:eastAsia="Times New Roman" w:hAnsi="Times New Roman" w:cs="Times New Roman"/>
          <w:b/>
          <w:i/>
          <w:sz w:val="24"/>
          <w:szCs w:val="24"/>
          <w:lang w:eastAsia="ru-RU"/>
        </w:rPr>
        <w:t>Агрызского   муниципального   района   Республики  Татарстан</w:t>
      </w:r>
    </w:p>
    <w:p w:rsidR="00E842C2" w:rsidRPr="00E842C2" w:rsidRDefault="00E842C2" w:rsidP="00E842C2">
      <w:pPr>
        <w:spacing w:after="0" w:line="240" w:lineRule="auto"/>
        <w:ind w:firstLine="567"/>
        <w:jc w:val="center"/>
        <w:rPr>
          <w:rFonts w:ascii="Times New Roman" w:eastAsia="Times New Roman" w:hAnsi="Times New Roman" w:cs="Times New Roman"/>
          <w:b/>
          <w:i/>
          <w:sz w:val="24"/>
          <w:szCs w:val="24"/>
          <w:lang w:eastAsia="ru-RU"/>
        </w:rPr>
      </w:pP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p>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 xml:space="preserve">Утверждено на </w:t>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t xml:space="preserve">                        Введено в действие</w:t>
      </w:r>
    </w:p>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Педагогическом совете</w:t>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t xml:space="preserve">                        приказом директора</w:t>
      </w:r>
    </w:p>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Протокол</w:t>
      </w:r>
      <w:r w:rsidR="001106F2" w:rsidRPr="001106F2">
        <w:rPr>
          <w:rFonts w:ascii="Times New Roman" w:eastAsia="Times New Roman" w:hAnsi="Times New Roman" w:cs="Times New Roman"/>
          <w:sz w:val="24"/>
          <w:szCs w:val="24"/>
        </w:rPr>
        <w:t xml:space="preserve"> </w:t>
      </w:r>
      <w:r w:rsidR="001106F2">
        <w:rPr>
          <w:rFonts w:ascii="Times New Roman" w:eastAsia="Times New Roman" w:hAnsi="Times New Roman" w:cs="Times New Roman"/>
          <w:sz w:val="24"/>
          <w:szCs w:val="24"/>
        </w:rPr>
        <w:t>№1</w:t>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t xml:space="preserve"> </w:t>
      </w:r>
      <w:r w:rsidRPr="00E842C2">
        <w:rPr>
          <w:rFonts w:ascii="Times New Roman" w:eastAsia="Times New Roman" w:hAnsi="Times New Roman" w:cs="Times New Roman"/>
          <w:sz w:val="24"/>
          <w:szCs w:val="24"/>
        </w:rPr>
        <w:tab/>
        <w:t xml:space="preserve">                                 </w:t>
      </w:r>
      <w:r w:rsidR="001106F2">
        <w:rPr>
          <w:rFonts w:ascii="Times New Roman" w:eastAsia="Times New Roman" w:hAnsi="Times New Roman" w:cs="Times New Roman"/>
          <w:sz w:val="24"/>
          <w:szCs w:val="24"/>
        </w:rPr>
        <w:t xml:space="preserve">              от 29.08.2024</w:t>
      </w:r>
      <w:r w:rsidR="00024EEC">
        <w:rPr>
          <w:rFonts w:ascii="Times New Roman" w:eastAsia="Times New Roman" w:hAnsi="Times New Roman" w:cs="Times New Roman"/>
          <w:sz w:val="24"/>
          <w:szCs w:val="24"/>
        </w:rPr>
        <w:t xml:space="preserve"> г. № </w:t>
      </w:r>
      <w:r w:rsidR="001106F2">
        <w:rPr>
          <w:rFonts w:ascii="Times New Roman" w:eastAsia="Times New Roman" w:hAnsi="Times New Roman" w:cs="Times New Roman"/>
          <w:sz w:val="24"/>
          <w:szCs w:val="24"/>
        </w:rPr>
        <w:t>171</w:t>
      </w:r>
      <w:r w:rsidRPr="00E842C2">
        <w:rPr>
          <w:rFonts w:ascii="Times New Roman" w:eastAsia="Times New Roman" w:hAnsi="Times New Roman" w:cs="Times New Roman"/>
          <w:sz w:val="24"/>
          <w:szCs w:val="24"/>
        </w:rPr>
        <w:t>-ОД</w:t>
      </w:r>
    </w:p>
    <w:p w:rsidR="00E842C2" w:rsidRPr="00E842C2" w:rsidRDefault="001106F2" w:rsidP="00E842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«29» августа 2024 года</w:t>
      </w:r>
      <w:r w:rsidR="00E842C2" w:rsidRPr="00E842C2">
        <w:rPr>
          <w:rFonts w:ascii="Times New Roman" w:eastAsia="Times New Roman" w:hAnsi="Times New Roman" w:cs="Times New Roman"/>
          <w:sz w:val="24"/>
          <w:szCs w:val="24"/>
        </w:rPr>
        <w:tab/>
      </w:r>
      <w:r w:rsidR="00E842C2" w:rsidRPr="00E842C2">
        <w:rPr>
          <w:rFonts w:ascii="Times New Roman" w:eastAsia="Times New Roman" w:hAnsi="Times New Roman" w:cs="Times New Roman"/>
          <w:sz w:val="24"/>
          <w:szCs w:val="24"/>
        </w:rPr>
        <w:tab/>
        <w:t xml:space="preserve">                                                     </w:t>
      </w:r>
      <w:r w:rsidR="00E842C2" w:rsidRPr="00E842C2">
        <w:rPr>
          <w:rFonts w:ascii="Times New Roman" w:eastAsia="Times New Roman" w:hAnsi="Times New Roman" w:cs="Times New Roman"/>
          <w:sz w:val="24"/>
          <w:szCs w:val="24"/>
        </w:rPr>
        <w:tab/>
      </w:r>
      <w:r w:rsidR="00E842C2" w:rsidRPr="00E842C2">
        <w:rPr>
          <w:rFonts w:ascii="Times New Roman" w:eastAsia="Times New Roman" w:hAnsi="Times New Roman" w:cs="Times New Roman"/>
          <w:sz w:val="24"/>
          <w:szCs w:val="24"/>
        </w:rPr>
        <w:tab/>
      </w:r>
      <w:r w:rsidR="00E842C2" w:rsidRPr="00E842C2">
        <w:rPr>
          <w:rFonts w:ascii="Times New Roman" w:eastAsia="Times New Roman" w:hAnsi="Times New Roman" w:cs="Times New Roman"/>
          <w:sz w:val="24"/>
          <w:szCs w:val="24"/>
        </w:rPr>
        <w:tab/>
      </w:r>
      <w:r w:rsidR="00E842C2" w:rsidRPr="00E842C2">
        <w:rPr>
          <w:rFonts w:ascii="Times New Roman" w:eastAsia="Times New Roman" w:hAnsi="Times New Roman" w:cs="Times New Roman"/>
          <w:sz w:val="24"/>
          <w:szCs w:val="24"/>
        </w:rPr>
        <w:tab/>
      </w:r>
      <w:r w:rsidR="00E842C2" w:rsidRPr="00E842C2">
        <w:rPr>
          <w:rFonts w:ascii="Times New Roman" w:eastAsia="Times New Roman" w:hAnsi="Times New Roman" w:cs="Times New Roman"/>
          <w:sz w:val="24"/>
          <w:szCs w:val="24"/>
        </w:rPr>
        <w:tab/>
      </w:r>
      <w:r w:rsidR="00E842C2" w:rsidRPr="00E842C2">
        <w:rPr>
          <w:rFonts w:ascii="Times New Roman" w:eastAsia="Times New Roman" w:hAnsi="Times New Roman" w:cs="Times New Roman"/>
          <w:sz w:val="24"/>
          <w:szCs w:val="24"/>
        </w:rPr>
        <w:tab/>
      </w:r>
    </w:p>
    <w:p w:rsidR="00E842C2" w:rsidRPr="00E842C2" w:rsidRDefault="00E842C2" w:rsidP="00E842C2">
      <w:pPr>
        <w:spacing w:after="0" w:line="240" w:lineRule="auto"/>
        <w:jc w:val="right"/>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t xml:space="preserve">Директор   МБУ ДО ДДТ «Радуга талантов» </w:t>
      </w:r>
    </w:p>
    <w:p w:rsidR="00E842C2" w:rsidRPr="00E842C2" w:rsidRDefault="00E842C2" w:rsidP="00E842C2">
      <w:pPr>
        <w:spacing w:after="0" w:line="240" w:lineRule="auto"/>
        <w:rPr>
          <w:rFonts w:ascii="Times New Roman" w:eastAsia="Times New Roman" w:hAnsi="Times New Roman" w:cs="Times New Roman"/>
          <w:sz w:val="24"/>
          <w:szCs w:val="24"/>
        </w:rPr>
      </w:pPr>
    </w:p>
    <w:p w:rsidR="00E842C2" w:rsidRPr="00E842C2" w:rsidRDefault="00E842C2" w:rsidP="00E842C2">
      <w:pPr>
        <w:spacing w:after="0" w:line="240" w:lineRule="auto"/>
        <w:jc w:val="right"/>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t xml:space="preserve">           </w:t>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r>
      <w:r w:rsidRPr="00E842C2">
        <w:rPr>
          <w:rFonts w:ascii="Times New Roman" w:eastAsia="Times New Roman" w:hAnsi="Times New Roman" w:cs="Times New Roman"/>
          <w:sz w:val="24"/>
          <w:szCs w:val="24"/>
        </w:rPr>
        <w:tab/>
        <w:t xml:space="preserve"> ___________В.В. Федорова </w:t>
      </w:r>
    </w:p>
    <w:p w:rsidR="00E842C2" w:rsidRPr="00E842C2" w:rsidRDefault="001106F2" w:rsidP="00E842C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«29» августа 2024</w:t>
      </w:r>
      <w:r w:rsidR="00E842C2" w:rsidRPr="00E842C2">
        <w:rPr>
          <w:rFonts w:ascii="Times New Roman" w:eastAsia="Times New Roman" w:hAnsi="Times New Roman" w:cs="Times New Roman"/>
          <w:sz w:val="24"/>
          <w:szCs w:val="24"/>
        </w:rPr>
        <w:t xml:space="preserve"> г.</w:t>
      </w:r>
    </w:p>
    <w:p w:rsidR="00E842C2" w:rsidRPr="00E842C2" w:rsidRDefault="00E842C2" w:rsidP="00E842C2">
      <w:pPr>
        <w:spacing w:after="0" w:line="240" w:lineRule="auto"/>
        <w:rPr>
          <w:rFonts w:ascii="Times New Roman" w:eastAsia="Times New Roman" w:hAnsi="Times New Roman" w:cs="Times New Roman"/>
          <w:sz w:val="24"/>
          <w:szCs w:val="24"/>
        </w:rPr>
      </w:pPr>
    </w:p>
    <w:p w:rsidR="00E842C2" w:rsidRPr="00E842C2" w:rsidRDefault="00E842C2" w:rsidP="00E842C2">
      <w:pPr>
        <w:spacing w:after="0" w:line="240" w:lineRule="auto"/>
        <w:rPr>
          <w:rFonts w:ascii="Times New Roman" w:eastAsia="Times New Roman" w:hAnsi="Times New Roman" w:cs="Times New Roman"/>
          <w:sz w:val="28"/>
          <w:szCs w:val="28"/>
        </w:rPr>
      </w:pP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p>
    <w:p w:rsidR="00E842C2" w:rsidRPr="00E842C2" w:rsidRDefault="00E842C2" w:rsidP="00E842C2">
      <w:pPr>
        <w:spacing w:after="0" w:line="240" w:lineRule="auto"/>
        <w:rPr>
          <w:rFonts w:ascii="Times New Roman" w:eastAsia="Times New Roman" w:hAnsi="Times New Roman" w:cs="Times New Roman"/>
          <w:sz w:val="28"/>
          <w:szCs w:val="28"/>
        </w:rPr>
      </w:pPr>
    </w:p>
    <w:p w:rsidR="00E842C2" w:rsidRPr="00E842C2" w:rsidRDefault="00E842C2" w:rsidP="00E842C2">
      <w:pPr>
        <w:spacing w:after="0" w:line="240" w:lineRule="auto"/>
        <w:rPr>
          <w:rFonts w:ascii="Times New Roman" w:eastAsia="Times New Roman" w:hAnsi="Times New Roman" w:cs="Times New Roman"/>
          <w:sz w:val="28"/>
          <w:szCs w:val="28"/>
        </w:rPr>
      </w:pP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r>
      <w:r w:rsidRPr="00E842C2">
        <w:rPr>
          <w:rFonts w:ascii="Times New Roman" w:eastAsia="Times New Roman" w:hAnsi="Times New Roman" w:cs="Times New Roman"/>
          <w:sz w:val="28"/>
          <w:szCs w:val="28"/>
        </w:rPr>
        <w:tab/>
        <w:t xml:space="preserve">           </w:t>
      </w: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sz w:val="28"/>
          <w:szCs w:val="28"/>
          <w:lang w:eastAsia="ru-RU"/>
        </w:rPr>
        <w:t xml:space="preserve">         ОБРАЗОВАТЕЛЬНАЯ ПРОГРАММА</w:t>
      </w:r>
    </w:p>
    <w:p w:rsidR="00E842C2" w:rsidRPr="00E842C2" w:rsidRDefault="00E842C2" w:rsidP="00E842C2">
      <w:pPr>
        <w:spacing w:after="0" w:line="240" w:lineRule="auto"/>
        <w:ind w:firstLine="567"/>
        <w:jc w:val="center"/>
        <w:rPr>
          <w:rFonts w:ascii="Times New Roman" w:eastAsia="Times New Roman" w:hAnsi="Times New Roman" w:cs="Times New Roman"/>
          <w:b/>
          <w:i/>
          <w:sz w:val="32"/>
          <w:szCs w:val="32"/>
          <w:lang w:eastAsia="ru-RU"/>
        </w:rPr>
      </w:pPr>
      <w:r w:rsidRPr="00E842C2">
        <w:rPr>
          <w:rFonts w:ascii="Times New Roman" w:eastAsia="Times New Roman" w:hAnsi="Times New Roman" w:cs="Times New Roman"/>
          <w:b/>
          <w:i/>
          <w:sz w:val="32"/>
          <w:szCs w:val="32"/>
          <w:lang w:eastAsia="ru-RU"/>
        </w:rPr>
        <w:t>Муниципального бюджетного учреждения</w:t>
      </w:r>
    </w:p>
    <w:p w:rsidR="00E842C2" w:rsidRPr="00E842C2" w:rsidRDefault="00E842C2" w:rsidP="00E842C2">
      <w:pPr>
        <w:spacing w:after="0" w:line="240" w:lineRule="auto"/>
        <w:ind w:firstLine="567"/>
        <w:jc w:val="center"/>
        <w:rPr>
          <w:rFonts w:ascii="Times New Roman" w:eastAsia="Times New Roman" w:hAnsi="Times New Roman" w:cs="Times New Roman"/>
          <w:b/>
          <w:i/>
          <w:sz w:val="32"/>
          <w:szCs w:val="32"/>
          <w:lang w:eastAsia="ru-RU"/>
        </w:rPr>
      </w:pPr>
      <w:r w:rsidRPr="00E842C2">
        <w:rPr>
          <w:rFonts w:ascii="Times New Roman" w:eastAsia="Times New Roman" w:hAnsi="Times New Roman" w:cs="Times New Roman"/>
          <w:b/>
          <w:i/>
          <w:sz w:val="32"/>
          <w:szCs w:val="32"/>
          <w:lang w:eastAsia="ru-RU"/>
        </w:rPr>
        <w:t>дополнительного образования</w:t>
      </w:r>
    </w:p>
    <w:p w:rsidR="00E842C2" w:rsidRPr="00E842C2" w:rsidRDefault="00E842C2" w:rsidP="00E842C2">
      <w:pPr>
        <w:spacing w:after="0" w:line="240" w:lineRule="auto"/>
        <w:ind w:firstLine="567"/>
        <w:jc w:val="center"/>
        <w:rPr>
          <w:rFonts w:ascii="Times New Roman" w:eastAsia="Times New Roman" w:hAnsi="Times New Roman" w:cs="Times New Roman"/>
          <w:b/>
          <w:i/>
          <w:sz w:val="32"/>
          <w:szCs w:val="32"/>
          <w:lang w:eastAsia="ru-RU"/>
        </w:rPr>
      </w:pPr>
      <w:r w:rsidRPr="00E842C2">
        <w:rPr>
          <w:rFonts w:ascii="Times New Roman" w:eastAsia="Times New Roman" w:hAnsi="Times New Roman" w:cs="Times New Roman"/>
          <w:b/>
          <w:i/>
          <w:sz w:val="32"/>
          <w:szCs w:val="32"/>
          <w:lang w:eastAsia="ru-RU"/>
        </w:rPr>
        <w:t>«Дом детского творчества «Радуга талантов»</w:t>
      </w:r>
    </w:p>
    <w:p w:rsidR="00E842C2" w:rsidRPr="00E842C2" w:rsidRDefault="00E842C2" w:rsidP="00E842C2">
      <w:pPr>
        <w:spacing w:after="0" w:line="240" w:lineRule="auto"/>
        <w:ind w:firstLine="567"/>
        <w:jc w:val="center"/>
        <w:rPr>
          <w:rFonts w:ascii="Times New Roman" w:eastAsia="Times New Roman" w:hAnsi="Times New Roman" w:cs="Times New Roman"/>
          <w:b/>
          <w:i/>
          <w:sz w:val="32"/>
          <w:szCs w:val="32"/>
          <w:lang w:eastAsia="ru-RU"/>
        </w:rPr>
      </w:pPr>
      <w:r w:rsidRPr="00E842C2">
        <w:rPr>
          <w:rFonts w:ascii="Times New Roman" w:eastAsia="Times New Roman" w:hAnsi="Times New Roman" w:cs="Times New Roman"/>
          <w:b/>
          <w:i/>
          <w:sz w:val="32"/>
          <w:szCs w:val="32"/>
          <w:lang w:eastAsia="ru-RU"/>
        </w:rPr>
        <w:t>Агрызского муниципального района Республики Татарстан</w:t>
      </w:r>
    </w:p>
    <w:p w:rsidR="00E842C2" w:rsidRDefault="00E842C2" w:rsidP="00E842C2">
      <w:pPr>
        <w:spacing w:after="0" w:line="240" w:lineRule="auto"/>
        <w:ind w:firstLine="567"/>
        <w:jc w:val="center"/>
        <w:rPr>
          <w:rFonts w:ascii="Times New Roman" w:eastAsia="Times New Roman" w:hAnsi="Times New Roman" w:cs="Times New Roman"/>
          <w:b/>
          <w:i/>
          <w:sz w:val="32"/>
          <w:szCs w:val="32"/>
          <w:lang w:eastAsia="ru-RU"/>
        </w:rPr>
      </w:pPr>
      <w:r w:rsidRPr="00E842C2">
        <w:rPr>
          <w:rFonts w:ascii="Times New Roman" w:eastAsia="Times New Roman" w:hAnsi="Times New Roman" w:cs="Times New Roman"/>
          <w:b/>
          <w:i/>
          <w:sz w:val="32"/>
          <w:szCs w:val="32"/>
          <w:lang w:eastAsia="ru-RU"/>
        </w:rPr>
        <w:t>( МБУ ДО ДДТ «РАДУГА ТАЛАНТОВ»)</w:t>
      </w:r>
    </w:p>
    <w:p w:rsidR="00E842C2" w:rsidRPr="00E842C2" w:rsidRDefault="00E842C2" w:rsidP="00E842C2">
      <w:pPr>
        <w:spacing w:after="0" w:line="240" w:lineRule="auto"/>
        <w:ind w:firstLine="567"/>
        <w:jc w:val="center"/>
        <w:rPr>
          <w:rFonts w:ascii="Times New Roman" w:eastAsia="Times New Roman" w:hAnsi="Times New Roman" w:cs="Times New Roman"/>
          <w:b/>
          <w:i/>
          <w:sz w:val="32"/>
          <w:szCs w:val="32"/>
          <w:lang w:eastAsia="ru-RU"/>
        </w:rPr>
      </w:pPr>
      <w:r>
        <w:rPr>
          <w:rFonts w:ascii="Times New Roman" w:eastAsia="Times New Roman" w:hAnsi="Times New Roman" w:cs="Times New Roman"/>
          <w:b/>
          <w:i/>
          <w:sz w:val="32"/>
          <w:szCs w:val="32"/>
          <w:lang w:eastAsia="ru-RU"/>
        </w:rPr>
        <w:t>(платные образовательные услуги)</w:t>
      </w: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8"/>
          <w:szCs w:val="28"/>
          <w:lang w:eastAsia="ru-RU"/>
        </w:rPr>
      </w:pP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8"/>
          <w:szCs w:val="28"/>
          <w:lang w:eastAsia="ru-RU"/>
        </w:rPr>
      </w:pP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8"/>
          <w:szCs w:val="28"/>
          <w:lang w:eastAsia="ru-RU"/>
        </w:rPr>
      </w:pP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8"/>
          <w:szCs w:val="28"/>
          <w:lang w:eastAsia="ru-RU"/>
        </w:rPr>
      </w:pP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8"/>
          <w:szCs w:val="28"/>
          <w:lang w:eastAsia="ru-RU"/>
        </w:rPr>
      </w:pP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8"/>
          <w:szCs w:val="28"/>
          <w:lang w:eastAsia="ru-RU"/>
        </w:rPr>
      </w:pP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8"/>
          <w:szCs w:val="28"/>
          <w:lang w:eastAsia="ru-RU"/>
        </w:rPr>
      </w:pPr>
    </w:p>
    <w:p w:rsidR="00E842C2" w:rsidRPr="00E842C2" w:rsidRDefault="00E842C2" w:rsidP="00E842C2">
      <w:pPr>
        <w:spacing w:before="100" w:beforeAutospacing="1" w:after="100" w:afterAutospacing="1" w:line="276" w:lineRule="auto"/>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sz w:val="28"/>
          <w:szCs w:val="28"/>
          <w:lang w:eastAsia="ru-RU"/>
        </w:rPr>
        <w:t xml:space="preserve">                                                                 </w:t>
      </w:r>
    </w:p>
    <w:p w:rsidR="00E842C2" w:rsidRPr="00E842C2" w:rsidRDefault="00E842C2" w:rsidP="00E842C2">
      <w:pPr>
        <w:spacing w:before="100" w:beforeAutospacing="1" w:after="100" w:afterAutospacing="1" w:line="276" w:lineRule="auto"/>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sz w:val="28"/>
          <w:szCs w:val="28"/>
          <w:lang w:eastAsia="ru-RU"/>
        </w:rPr>
        <w:t xml:space="preserve">     </w:t>
      </w: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sz w:val="28"/>
          <w:szCs w:val="28"/>
          <w:lang w:eastAsia="ru-RU"/>
        </w:rPr>
        <w:t>г. Агрыз</w:t>
      </w: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4"/>
          <w:szCs w:val="24"/>
          <w:lang w:eastAsia="ru-RU"/>
        </w:rPr>
      </w:pP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Паспорт образовательной программы МБУ ДО ДДТ «Радуга Талантов»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2480"/>
        <w:gridCol w:w="6274"/>
      </w:tblGrid>
      <w:tr w:rsidR="00E842C2" w:rsidRPr="00E842C2" w:rsidTr="00E842C2">
        <w:trPr>
          <w:trHeight w:val="512"/>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1.</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Наименование </w:t>
            </w:r>
          </w:p>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документа</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firstLine="567"/>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Образовательная программа   Муниципального бюджетного учреждения   дополнительного образования </w:t>
            </w:r>
          </w:p>
          <w:p w:rsidR="00E842C2" w:rsidRPr="00E842C2" w:rsidRDefault="00E842C2" w:rsidP="00E842C2">
            <w:pPr>
              <w:spacing w:after="0" w:line="240" w:lineRule="auto"/>
              <w:ind w:firstLine="567"/>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«Дом детского творчества «Радуга талантов» Агрызского муниципального район</w:t>
            </w:r>
            <w:r w:rsidR="00024EEC">
              <w:rPr>
                <w:rFonts w:ascii="Times New Roman" w:eastAsia="Times New Roman" w:hAnsi="Times New Roman" w:cs="Times New Roman"/>
                <w:sz w:val="24"/>
                <w:szCs w:val="24"/>
                <w:lang w:eastAsia="ru-RU"/>
              </w:rPr>
              <w:t xml:space="preserve">а Республики Татарстан  </w:t>
            </w:r>
            <w:r w:rsidR="002D6637">
              <w:rPr>
                <w:rFonts w:ascii="Times New Roman" w:eastAsia="Times New Roman" w:hAnsi="Times New Roman" w:cs="Times New Roman"/>
                <w:sz w:val="24"/>
                <w:szCs w:val="24"/>
                <w:lang w:eastAsia="ru-RU"/>
              </w:rPr>
              <w:t>на  2024-2025</w:t>
            </w:r>
            <w:r w:rsidRPr="00E842C2">
              <w:rPr>
                <w:rFonts w:ascii="Times New Roman" w:eastAsia="Times New Roman" w:hAnsi="Times New Roman" w:cs="Times New Roman"/>
                <w:sz w:val="24"/>
                <w:szCs w:val="24"/>
                <w:lang w:eastAsia="ru-RU"/>
              </w:rPr>
              <w:t xml:space="preserve"> учебный год</w:t>
            </w:r>
          </w:p>
        </w:tc>
      </w:tr>
      <w:tr w:rsidR="00E842C2" w:rsidRPr="00E842C2" w:rsidTr="00E842C2">
        <w:trPr>
          <w:trHeight w:val="2364"/>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2.</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Статус Программы </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Cs/>
                <w:sz w:val="24"/>
                <w:szCs w:val="24"/>
                <w:lang w:eastAsia="ru-RU"/>
              </w:rPr>
              <w:t>Основной регламентирующий  документ,</w:t>
            </w:r>
            <w:r w:rsidRPr="00E842C2">
              <w:rPr>
                <w:rFonts w:ascii="Times New Roman" w:eastAsia="Times New Roman" w:hAnsi="Times New Roman" w:cs="Times New Roman"/>
                <w:sz w:val="24"/>
                <w:szCs w:val="24"/>
                <w:lang w:eastAsia="ru-RU"/>
              </w:rPr>
              <w:t xml:space="preserve"> построенный на основе образовательных программ дополнительного образования детей технической направленности,  типов и видов, реализуемых  в МБУ ДО ДДТ «Радуга талантов».</w:t>
            </w:r>
          </w:p>
        </w:tc>
      </w:tr>
      <w:tr w:rsidR="00E842C2" w:rsidRPr="00E842C2" w:rsidTr="00E842C2">
        <w:trPr>
          <w:trHeight w:val="926"/>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3.</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Сроки реализации образовательной программы</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2D6637" w:rsidP="00E842C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2024-2025</w:t>
            </w:r>
            <w:r w:rsidR="00E842C2" w:rsidRPr="00E842C2">
              <w:rPr>
                <w:rFonts w:ascii="Times New Roman" w:eastAsia="Times New Roman" w:hAnsi="Times New Roman" w:cs="Times New Roman"/>
                <w:sz w:val="24"/>
                <w:szCs w:val="24"/>
                <w:lang w:eastAsia="ru-RU"/>
              </w:rPr>
              <w:t xml:space="preserve"> учебный год</w:t>
            </w:r>
          </w:p>
        </w:tc>
      </w:tr>
      <w:tr w:rsidR="00E842C2" w:rsidRPr="00E842C2" w:rsidTr="00E842C2">
        <w:trPr>
          <w:trHeight w:val="1254"/>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4.</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Источник финансирования образовательной программы</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внеб</w:t>
            </w:r>
            <w:r w:rsidRPr="00E842C2">
              <w:rPr>
                <w:rFonts w:ascii="Times New Roman" w:eastAsia="Times New Roman" w:hAnsi="Times New Roman" w:cs="Times New Roman"/>
                <w:sz w:val="24"/>
                <w:szCs w:val="24"/>
                <w:lang w:eastAsia="ru-RU"/>
              </w:rPr>
              <w:t>юджетное финансирование.</w:t>
            </w:r>
          </w:p>
          <w:p w:rsidR="00E842C2" w:rsidRPr="00E842C2" w:rsidRDefault="00E842C2" w:rsidP="00E842C2">
            <w:pPr>
              <w:spacing w:after="0" w:line="240" w:lineRule="auto"/>
              <w:ind w:left="57" w:right="57"/>
              <w:rPr>
                <w:rFonts w:ascii="Times New Roman" w:eastAsia="Times New Roman" w:hAnsi="Times New Roman" w:cs="Times New Roman"/>
                <w:sz w:val="24"/>
                <w:szCs w:val="24"/>
                <w:lang w:eastAsia="ru-RU"/>
              </w:rPr>
            </w:pPr>
          </w:p>
        </w:tc>
      </w:tr>
      <w:tr w:rsidR="00E842C2" w:rsidRPr="00E842C2" w:rsidTr="00E842C2">
        <w:trPr>
          <w:trHeight w:val="716"/>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5.</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Разделы образовательной программы</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Пояснительная записка</w:t>
            </w:r>
          </w:p>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Нормативно-правовая основа деятельности образовательной организации</w:t>
            </w:r>
          </w:p>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Сведения об организации</w:t>
            </w:r>
          </w:p>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Организация образовательного процесса</w:t>
            </w:r>
          </w:p>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Учебный план</w:t>
            </w:r>
          </w:p>
          <w:p w:rsidR="00E842C2" w:rsidRPr="00E842C2" w:rsidRDefault="00E842C2" w:rsidP="00E842C2">
            <w:pPr>
              <w:spacing w:after="0" w:line="240" w:lineRule="auto"/>
              <w:ind w:left="77"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6.  Календарный учебный график</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7. Содержание образовательных программ</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8. Формы и методы оценки результатов образовательной деятельности</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9. Условия реализации образовательной программы</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10. Используемая литература.</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11. Приложение</w:t>
            </w:r>
          </w:p>
        </w:tc>
      </w:tr>
      <w:tr w:rsidR="00E842C2" w:rsidRPr="00E842C2" w:rsidTr="00E842C2">
        <w:trPr>
          <w:trHeight w:val="554"/>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6.</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Дата утверждения образовательной</w:t>
            </w:r>
          </w:p>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программы </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2D6637"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29.08.2024</w:t>
            </w:r>
            <w:r w:rsidR="00E842C2" w:rsidRPr="00E842C2">
              <w:rPr>
                <w:rFonts w:ascii="Times New Roman" w:eastAsia="Times New Roman" w:hAnsi="Times New Roman" w:cs="Times New Roman"/>
                <w:sz w:val="24"/>
                <w:szCs w:val="24"/>
                <w:lang w:eastAsia="ru-RU"/>
              </w:rPr>
              <w:t xml:space="preserve"> г.</w:t>
            </w:r>
          </w:p>
        </w:tc>
      </w:tr>
      <w:tr w:rsidR="00E842C2" w:rsidRPr="00E842C2" w:rsidTr="00E842C2">
        <w:trPr>
          <w:trHeight w:val="974"/>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p>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7.</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Авторы составители </w:t>
            </w:r>
          </w:p>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образовательной программы </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r w:rsidRPr="00E842C2">
              <w:rPr>
                <w:rFonts w:ascii="Times New Roman" w:eastAsia="Times New Roman" w:hAnsi="Times New Roman" w:cs="Times New Roman"/>
                <w:sz w:val="24"/>
                <w:szCs w:val="24"/>
                <w:lang w:eastAsia="ru-RU"/>
              </w:rPr>
              <w:t xml:space="preserve"> В.В. Федорова</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Методист Сорокина Л.М.</w:t>
            </w:r>
          </w:p>
        </w:tc>
      </w:tr>
    </w:tbl>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sz w:val="24"/>
          <w:szCs w:val="24"/>
          <w:lang w:eastAsia="ru-RU"/>
        </w:rPr>
      </w:pPr>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bookmarkStart w:id="0" w:name="_GoBack"/>
      <w:bookmarkEnd w:id="0"/>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200" w:line="276" w:lineRule="auto"/>
        <w:jc w:val="center"/>
        <w:outlineLvl w:val="0"/>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i/>
          <w:sz w:val="28"/>
          <w:szCs w:val="28"/>
          <w:lang w:eastAsia="ru-RU"/>
        </w:rPr>
        <w:t>1.</w:t>
      </w:r>
      <w:r w:rsidRPr="00E842C2">
        <w:rPr>
          <w:rFonts w:ascii="Times New Roman" w:eastAsia="Times New Roman" w:hAnsi="Times New Roman" w:cs="Times New Roman"/>
          <w:b/>
          <w:sz w:val="28"/>
          <w:szCs w:val="28"/>
          <w:lang w:eastAsia="ru-RU"/>
        </w:rPr>
        <w:t xml:space="preserve"> </w:t>
      </w:r>
      <w:r w:rsidRPr="00E842C2">
        <w:rPr>
          <w:rFonts w:ascii="Times New Roman" w:eastAsia="Times New Roman" w:hAnsi="Times New Roman" w:cs="Times New Roman"/>
          <w:b/>
          <w:i/>
          <w:sz w:val="28"/>
          <w:szCs w:val="28"/>
          <w:lang w:eastAsia="ru-RU"/>
        </w:rPr>
        <w:t>Пояснительная записка</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Образовательная программа МБУ ДО ДДТ «Радуга талантов» является </w:t>
      </w:r>
      <w:r w:rsidRPr="00E842C2">
        <w:rPr>
          <w:rFonts w:ascii="Times New Roman" w:eastAsia="Times New Roman" w:hAnsi="Times New Roman" w:cs="Times New Roman"/>
          <w:b/>
          <w:bCs/>
          <w:sz w:val="24"/>
          <w:szCs w:val="24"/>
          <w:lang w:eastAsia="ru-RU"/>
        </w:rPr>
        <w:t>основным регламентирующим   документом,</w:t>
      </w:r>
      <w:r w:rsidRPr="00E842C2">
        <w:rPr>
          <w:rFonts w:ascii="Times New Roman" w:eastAsia="Times New Roman" w:hAnsi="Times New Roman" w:cs="Times New Roman"/>
          <w:sz w:val="24"/>
          <w:szCs w:val="24"/>
          <w:lang w:eastAsia="ru-RU"/>
        </w:rPr>
        <w:t xml:space="preserve"> построенным на основе образовательных программ дополнительного образования детей технич</w:t>
      </w:r>
      <w:r>
        <w:rPr>
          <w:rFonts w:ascii="Times New Roman" w:eastAsia="Times New Roman" w:hAnsi="Times New Roman" w:cs="Times New Roman"/>
          <w:sz w:val="24"/>
          <w:szCs w:val="24"/>
          <w:lang w:eastAsia="ru-RU"/>
        </w:rPr>
        <w:t>еской</w:t>
      </w:r>
      <w:r w:rsidRPr="00E842C2">
        <w:rPr>
          <w:rFonts w:ascii="Times New Roman" w:eastAsia="Times New Roman" w:hAnsi="Times New Roman" w:cs="Times New Roman"/>
          <w:sz w:val="24"/>
          <w:szCs w:val="24"/>
          <w:lang w:eastAsia="ru-RU"/>
        </w:rPr>
        <w:t xml:space="preserve"> направле</w:t>
      </w:r>
      <w:r>
        <w:rPr>
          <w:rFonts w:ascii="Times New Roman" w:eastAsia="Times New Roman" w:hAnsi="Times New Roman" w:cs="Times New Roman"/>
          <w:sz w:val="24"/>
          <w:szCs w:val="24"/>
          <w:lang w:eastAsia="ru-RU"/>
        </w:rPr>
        <w:t>нности</w:t>
      </w:r>
      <w:r w:rsidRPr="00E842C2">
        <w:rPr>
          <w:rFonts w:ascii="Times New Roman" w:eastAsia="Times New Roman" w:hAnsi="Times New Roman" w:cs="Times New Roman"/>
          <w:sz w:val="24"/>
          <w:szCs w:val="24"/>
          <w:lang w:eastAsia="ru-RU"/>
        </w:rPr>
        <w:t xml:space="preserve">, типов и видов, реализуемых   в МБУ ДО ДДТ «Радуга талантов». </w:t>
      </w:r>
    </w:p>
    <w:p w:rsidR="00E842C2" w:rsidRPr="00E842C2" w:rsidRDefault="00E842C2" w:rsidP="00E842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bCs/>
          <w:sz w:val="24"/>
          <w:szCs w:val="24"/>
          <w:lang w:eastAsia="ru-RU"/>
        </w:rPr>
        <w:t xml:space="preserve">Содержание </w:t>
      </w:r>
      <w:r w:rsidRPr="00E842C2">
        <w:rPr>
          <w:rFonts w:ascii="Times New Roman" w:eastAsia="Times New Roman" w:hAnsi="Times New Roman" w:cs="Times New Roman"/>
          <w:sz w:val="24"/>
          <w:szCs w:val="24"/>
          <w:lang w:eastAsia="ru-RU"/>
        </w:rPr>
        <w:t xml:space="preserve">образовательной программы отражает образовательные области, образовательные виды и направления, сформированные на основе дополнительных общеразвивающих программ, реализуемых МБУ ДО ДДТ «Радуга талантов». </w:t>
      </w:r>
    </w:p>
    <w:p w:rsidR="00E842C2" w:rsidRPr="00E842C2" w:rsidRDefault="00E842C2" w:rsidP="00E842C2">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Цель образовательной программы:</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формирование и развитие творческих способностей учащихся;</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удовлетворение индивидуальных потребностей учащихся в занятиях физической культурой и спортом;</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формирование культуры здорового и безопасного образа жизни, укрепление здоровья учащихся;</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обеспечение духовно-нравственного, гражданско-патриотического, военно-патриотического, трудового воспитания учащихся;</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выявление, развитие и поддержку талантливых учащихся, а также лиц, проявивших выдающиеся способности;</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социализацию и адаптацию учащихся к жизни в обществе;</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формирование общей культуры учащихся;</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pacing w:after="0" w:line="240" w:lineRule="auto"/>
        <w:ind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Задачи образовательной программы</w:t>
      </w:r>
    </w:p>
    <w:p w:rsidR="00E842C2" w:rsidRPr="00E842C2" w:rsidRDefault="00E842C2" w:rsidP="00E842C2">
      <w:pPr>
        <w:spacing w:after="0" w:line="240" w:lineRule="auto"/>
        <w:ind w:right="57"/>
        <w:jc w:val="center"/>
        <w:rPr>
          <w:rFonts w:ascii="Times New Roman" w:eastAsia="Times New Roman" w:hAnsi="Times New Roman" w:cs="Times New Roman"/>
          <w:b/>
          <w:sz w:val="24"/>
          <w:szCs w:val="24"/>
          <w:lang w:eastAsia="ru-RU"/>
        </w:rPr>
      </w:pPr>
    </w:p>
    <w:p w:rsidR="00E842C2" w:rsidRPr="00E842C2" w:rsidRDefault="00E842C2" w:rsidP="00E842C2">
      <w:pPr>
        <w:widowControl w:val="0"/>
        <w:numPr>
          <w:ilvl w:val="0"/>
          <w:numId w:val="3"/>
        </w:numPr>
        <w:suppressAutoHyphens/>
        <w:autoSpaceDE w:val="0"/>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формирование общей культуры личности учащихся на основе усвоения минимума содержания образовательных программ, их адаптация к жизни в обществе, </w:t>
      </w:r>
    </w:p>
    <w:p w:rsidR="00E842C2" w:rsidRPr="00E842C2" w:rsidRDefault="00E842C2" w:rsidP="00E842C2">
      <w:pPr>
        <w:widowControl w:val="0"/>
        <w:numPr>
          <w:ilvl w:val="0"/>
          <w:numId w:val="3"/>
        </w:numPr>
        <w:suppressAutoHyphens/>
        <w:autoSpaceDE w:val="0"/>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создание основы для осознанного выбора и последующего освоения профессиональных образовательных программ, </w:t>
      </w:r>
    </w:p>
    <w:p w:rsidR="00E842C2" w:rsidRPr="00E842C2" w:rsidRDefault="00E842C2" w:rsidP="00E842C2">
      <w:pPr>
        <w:widowControl w:val="0"/>
        <w:numPr>
          <w:ilvl w:val="0"/>
          <w:numId w:val="3"/>
        </w:numPr>
        <w:suppressAutoHyphens/>
        <w:autoSpaceDE w:val="0"/>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воспитание гражданственности, трудолюбия, уважения к правам и свободам человека, любви к окружающей природе, Родине, семье, </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формирование здорового образа жизни;</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ind w:firstLine="708"/>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Ожидаемые результаты образовательной программы</w:t>
      </w:r>
    </w:p>
    <w:p w:rsidR="00E842C2" w:rsidRPr="00E842C2" w:rsidRDefault="00E842C2" w:rsidP="00E842C2">
      <w:pPr>
        <w:shd w:val="clear" w:color="auto" w:fill="FFFFFF"/>
        <w:spacing w:after="0" w:line="240" w:lineRule="auto"/>
        <w:ind w:firstLine="708"/>
        <w:jc w:val="center"/>
        <w:rPr>
          <w:rFonts w:ascii="Times New Roman" w:eastAsia="Times New Roman" w:hAnsi="Times New Roman" w:cs="Times New Roman"/>
          <w:b/>
          <w:sz w:val="24"/>
          <w:szCs w:val="24"/>
          <w:lang w:eastAsia="ru-RU"/>
        </w:rPr>
      </w:pP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1.Доступность качественного дополнительного образования для учащихся.                                                                                                   </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2.Рост личных и профессиональных достижений педагогов.              </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3.Высокий уровень нравственного и физического здоровья детей и подростков, сформированность у выпускников ключевых компетентностей социально-адаптированной, творческой личности.                                                                                       </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4.Система работы с одаренными детьми, детей «группы риска» и </w:t>
      </w:r>
      <w:r w:rsidRPr="00E842C2">
        <w:rPr>
          <w:rFonts w:ascii="Times New Roman" w:eastAsia="Times New Roman" w:hAnsi="Times New Roman" w:cs="Times New Roman"/>
          <w:bCs/>
          <w:color w:val="000000"/>
          <w:sz w:val="24"/>
          <w:szCs w:val="24"/>
          <w:lang w:eastAsia="ru-RU"/>
        </w:rPr>
        <w:t>поддержка молодых людей, оказавшихся в трудной</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bCs/>
          <w:color w:val="000000"/>
          <w:sz w:val="24"/>
          <w:szCs w:val="24"/>
          <w:lang w:eastAsia="ru-RU"/>
        </w:rPr>
        <w:t>жизненной ситуации.</w:t>
      </w:r>
      <w:r w:rsidRPr="00E842C2">
        <w:rPr>
          <w:rFonts w:ascii="Times New Roman" w:eastAsia="Times New Roman" w:hAnsi="Times New Roman" w:cs="Times New Roman"/>
          <w:sz w:val="24"/>
          <w:szCs w:val="24"/>
          <w:lang w:eastAsia="ru-RU"/>
        </w:rPr>
        <w:t xml:space="preserve">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Образовательная программа МБУ ДО ДДТ «Радуга талантов» предназначена удовлетворять потребности:</w:t>
      </w:r>
    </w:p>
    <w:p w:rsidR="00E842C2" w:rsidRPr="00E842C2" w:rsidRDefault="00E842C2" w:rsidP="00E842C2">
      <w:pPr>
        <w:spacing w:after="0" w:line="240" w:lineRule="auto"/>
        <w:ind w:firstLine="78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i/>
          <w:sz w:val="24"/>
          <w:szCs w:val="24"/>
          <w:lang w:eastAsia="ru-RU"/>
        </w:rPr>
        <w:t>учащихся</w:t>
      </w:r>
      <w:r w:rsidRPr="00E842C2">
        <w:rPr>
          <w:rFonts w:ascii="Times New Roman" w:eastAsia="Times New Roman" w:hAnsi="Times New Roman" w:cs="Times New Roman"/>
          <w:sz w:val="24"/>
          <w:szCs w:val="24"/>
          <w:lang w:eastAsia="ru-RU"/>
        </w:rPr>
        <w:t xml:space="preserve"> в - получение качественного бесплатного дополнительного образования по образовательным программам, реализуемым в МБУ ДО ДДТ «Радуга талантов»; выборе объединения, педагога, образовательной программы и формы получения </w:t>
      </w:r>
    </w:p>
    <w:p w:rsidR="00E842C2" w:rsidRPr="00E842C2" w:rsidRDefault="00E842C2" w:rsidP="00E842C2">
      <w:pPr>
        <w:spacing w:after="0" w:line="240" w:lineRule="auto"/>
        <w:ind w:firstLine="78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дополнительного образования в соответствии с потребностями, возможностями и способностями; обучение по индивидуальным планам и по ускоренному курсу обучения;</w:t>
      </w:r>
    </w:p>
    <w:p w:rsidR="00E842C2" w:rsidRPr="00E842C2" w:rsidRDefault="00E842C2" w:rsidP="00E842C2">
      <w:pPr>
        <w:spacing w:after="0" w:line="240" w:lineRule="auto"/>
        <w:ind w:firstLine="78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i/>
          <w:iCs/>
          <w:sz w:val="24"/>
          <w:szCs w:val="24"/>
          <w:lang w:eastAsia="ru-RU"/>
        </w:rPr>
        <w:t>общества и государства</w:t>
      </w:r>
      <w:r w:rsidRPr="00E842C2">
        <w:rPr>
          <w:rFonts w:ascii="Times New Roman" w:eastAsia="Times New Roman" w:hAnsi="Times New Roman" w:cs="Times New Roman"/>
          <w:sz w:val="24"/>
          <w:szCs w:val="24"/>
          <w:lang w:eastAsia="ru-RU"/>
        </w:rPr>
        <w:t xml:space="preserve"> – в совершенствование системы дополнительного образования детей, призванной обеспечить необходимые условия для создания среды, способствующей расширенному воспроизводству знаний, развитию мотивации воспитанников к самообразованию, развитию их творческих способностей, включения в социально полезную деятельность, профессионального и личностного самоопределения детей, самореализации и самовоспитания, адаптации их к жизни в обществе, формированию толерантного сознания, организации содержательного досуга и занятости;</w:t>
      </w:r>
    </w:p>
    <w:p w:rsidR="00E842C2" w:rsidRPr="00E842C2" w:rsidRDefault="00E842C2" w:rsidP="00E842C2">
      <w:pPr>
        <w:spacing w:after="0" w:line="240" w:lineRule="auto"/>
        <w:ind w:firstLine="78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w:t>
      </w:r>
      <w:r w:rsidRPr="00E842C2">
        <w:rPr>
          <w:rFonts w:ascii="Times New Roman" w:eastAsia="Times New Roman" w:hAnsi="Times New Roman" w:cs="Times New Roman"/>
          <w:i/>
          <w:iCs/>
          <w:sz w:val="24"/>
          <w:szCs w:val="24"/>
          <w:lang w:eastAsia="ru-RU"/>
        </w:rPr>
        <w:t>образовательных учреждений</w:t>
      </w:r>
      <w:r w:rsidRPr="00E842C2">
        <w:rPr>
          <w:rFonts w:ascii="Times New Roman" w:eastAsia="Times New Roman" w:hAnsi="Times New Roman" w:cs="Times New Roman"/>
          <w:sz w:val="24"/>
          <w:szCs w:val="24"/>
          <w:lang w:eastAsia="ru-RU"/>
        </w:rPr>
        <w:t xml:space="preserve"> - в организации дополнительного образования в образовательных организациях, на основе договоров о сотрудничестве.</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rPr>
          <w:rFonts w:ascii="Times New Roman" w:eastAsia="Times New Roman" w:hAnsi="Times New Roman" w:cs="Times New Roman"/>
          <w:b/>
          <w:i/>
          <w:sz w:val="28"/>
          <w:szCs w:val="28"/>
          <w:lang w:eastAsia="ru-RU"/>
        </w:rPr>
      </w:pP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2. Нормативно-правовая основа деятельности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 xml:space="preserve"> образовательной организации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bCs/>
          <w:sz w:val="24"/>
          <w:szCs w:val="24"/>
          <w:lang w:eastAsia="ru-RU"/>
        </w:rPr>
        <w:t xml:space="preserve">Основными нормативными документами, </w:t>
      </w:r>
      <w:r w:rsidRPr="00E842C2">
        <w:rPr>
          <w:rFonts w:ascii="Times New Roman" w:eastAsia="Times New Roman" w:hAnsi="Times New Roman" w:cs="Times New Roman"/>
          <w:sz w:val="24"/>
          <w:szCs w:val="24"/>
          <w:lang w:eastAsia="ru-RU"/>
        </w:rPr>
        <w:t>использованными в разработке образовательной программы    стали:</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Конституция РФ;</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Конвенция ООН о правах ребенка;</w:t>
      </w:r>
    </w:p>
    <w:p w:rsidR="00E842C2" w:rsidRPr="00E842C2" w:rsidRDefault="00E842C2" w:rsidP="00E842C2">
      <w:pPr>
        <w:widowControl w:val="0"/>
        <w:numPr>
          <w:ilvl w:val="0"/>
          <w:numId w:val="4"/>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Федеральный закон от 24.06.1999 № 120-ФЗ «Об основах системы профилактики безнадзорности и правонарушений несовершеннолетних»;</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Решение Коллегии Министерства образования Российской Федерации от 18.01.2000 </w:t>
      </w:r>
    </w:p>
    <w:p w:rsidR="00E842C2" w:rsidRPr="00E842C2" w:rsidRDefault="00E842C2" w:rsidP="00E842C2">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½ «О повышении роли системы дополнительного образования в работе с детьми с ограниченными возможностями здоровья»;</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Письмо Министерства образования Российской Федерации от 18.06.2003г. </w:t>
      </w:r>
      <w:r w:rsidRPr="00E842C2">
        <w:rPr>
          <w:rFonts w:ascii="Times New Roman" w:eastAsia="Times New Roman" w:hAnsi="Times New Roman" w:cs="Times New Roman"/>
          <w:sz w:val="24"/>
          <w:szCs w:val="24"/>
          <w:lang w:val="en-US" w:eastAsia="ru-RU"/>
        </w:rPr>
        <w:t>Ms</w:t>
      </w:r>
      <w:r w:rsidRPr="00E842C2">
        <w:rPr>
          <w:rFonts w:ascii="Times New Roman" w:eastAsia="Times New Roman" w:hAnsi="Times New Roman" w:cs="Times New Roman"/>
          <w:sz w:val="24"/>
          <w:szCs w:val="24"/>
          <w:lang w:eastAsia="ru-RU"/>
        </w:rPr>
        <w:t xml:space="preserve"> 28-02-484/16 «Требования к содержанию и оформлению образовательных программ дополнительного образования детей»;</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Письмо Министерства образования и науки Российской Федерации от 11.12.2006 г. № 06-1844 «О примерных требованиях, к программам дополнительного образования детей»;</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Приказ Министерства просвещения Российской Федерации от 09.11.2018 г. №196 «Об утверждении Порядка организации и осуществления образовательной деятельности по дополнительным общеобразовательным программам»;</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Распоряжение Правительства Российской Федерации от 04.09.2014г №1726-р «Концепция развития дополнительного образования детей»;</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№41 г. 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Приказ МО и Н РТ от 20.03.2014 г.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E842C2" w:rsidRPr="00E842C2" w:rsidRDefault="00E842C2" w:rsidP="00E842C2">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Устав МБУ ДО ДДТ «Радуга талантов»;</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Рабочие образовательные программы педагогов МБУ ДО ДДТ «Радуга талантов»;</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sz w:val="24"/>
          <w:szCs w:val="24"/>
          <w:lang w:eastAsia="ru-RU"/>
        </w:rPr>
        <w:t>Положение о рабочей образовательной программе МБУ ДО ДДТ «Радуга талантов».</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rPr>
          <w:rFonts w:ascii="Times New Roman" w:eastAsia="Times New Roman" w:hAnsi="Times New Roman" w:cs="Times New Roman"/>
          <w:b/>
          <w:i/>
          <w:sz w:val="28"/>
          <w:szCs w:val="28"/>
          <w:lang w:eastAsia="ru-RU"/>
        </w:rPr>
      </w:pP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3.</w:t>
      </w:r>
      <w:r w:rsidRPr="00E842C2">
        <w:rPr>
          <w:rFonts w:ascii="Times New Roman" w:eastAsia="Times New Roman" w:hAnsi="Times New Roman" w:cs="Times New Roman"/>
          <w:b/>
          <w:sz w:val="28"/>
          <w:szCs w:val="28"/>
          <w:lang w:eastAsia="ru-RU"/>
        </w:rPr>
        <w:t xml:space="preserve"> </w:t>
      </w:r>
      <w:r w:rsidRPr="00E842C2">
        <w:rPr>
          <w:rFonts w:ascii="Times New Roman" w:eastAsia="Times New Roman" w:hAnsi="Times New Roman" w:cs="Times New Roman"/>
          <w:b/>
          <w:i/>
          <w:sz w:val="28"/>
          <w:szCs w:val="28"/>
          <w:lang w:eastAsia="ru-RU"/>
        </w:rPr>
        <w:t>Сведения об организации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tabs>
          <w:tab w:val="left" w:pos="0"/>
          <w:tab w:val="left" w:pos="1075"/>
        </w:tabs>
        <w:spacing w:after="0" w:line="240" w:lineRule="auto"/>
        <w:ind w:firstLine="786"/>
        <w:jc w:val="both"/>
        <w:rPr>
          <w:rFonts w:ascii="Times New Roman" w:eastAsia="Times New Roman" w:hAnsi="Times New Roman" w:cs="Times New Roman"/>
          <w:b/>
          <w:bCs/>
          <w:sz w:val="24"/>
          <w:szCs w:val="24"/>
          <w:lang w:eastAsia="ru-RU"/>
        </w:rPr>
      </w:pPr>
      <w:r w:rsidRPr="00E842C2">
        <w:rPr>
          <w:rFonts w:ascii="Times New Roman" w:eastAsia="Times New Roman" w:hAnsi="Times New Roman" w:cs="Times New Roman"/>
          <w:b/>
          <w:bCs/>
          <w:sz w:val="24"/>
          <w:szCs w:val="24"/>
          <w:lang w:eastAsia="ru-RU"/>
        </w:rPr>
        <w:t xml:space="preserve">Информационная справка </w:t>
      </w:r>
    </w:p>
    <w:p w:rsidR="00E842C2" w:rsidRPr="00E842C2" w:rsidRDefault="00E842C2" w:rsidP="00E842C2">
      <w:pPr>
        <w:shd w:val="clear" w:color="auto" w:fill="FFFFFF"/>
        <w:tabs>
          <w:tab w:val="left" w:pos="0"/>
          <w:tab w:val="left" w:pos="1075"/>
        </w:tabs>
        <w:spacing w:after="0" w:line="240" w:lineRule="auto"/>
        <w:ind w:firstLine="786"/>
        <w:jc w:val="both"/>
        <w:rPr>
          <w:rFonts w:ascii="Times New Roman" w:eastAsia="Times New Roman" w:hAnsi="Times New Roman" w:cs="Times New Roman"/>
          <w:b/>
          <w:bCs/>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b/>
          <w:bCs/>
          <w:sz w:val="24"/>
          <w:szCs w:val="24"/>
          <w:lang w:eastAsia="ru-RU"/>
        </w:rPr>
      </w:pPr>
      <w:r w:rsidRPr="00E842C2">
        <w:rPr>
          <w:rFonts w:ascii="Times New Roman" w:eastAsia="Times New Roman" w:hAnsi="Times New Roman" w:cs="Times New Roman"/>
          <w:bCs/>
          <w:sz w:val="24"/>
          <w:szCs w:val="24"/>
          <w:lang w:eastAsia="ru-RU"/>
        </w:rPr>
        <w:t xml:space="preserve">       Муниципальное бюджетное учреждение дополнительного образования «Дом детского творчества «Радуга талантов» Агрызского муниципального района</w:t>
      </w:r>
      <w:r w:rsidRPr="00E842C2">
        <w:rPr>
          <w:rFonts w:ascii="Times New Roman" w:eastAsia="Times New Roman" w:hAnsi="Times New Roman" w:cs="Times New Roman"/>
          <w:sz w:val="24"/>
          <w:szCs w:val="24"/>
          <w:lang w:eastAsia="ru-RU"/>
        </w:rPr>
        <w:t xml:space="preserve"> Республики Татарстан, организация, реализующая программы открытого образования, предоставляющее широкие возможности выбора для подрастающего поколения.    МБУ ДО ДДТ «Радуга талантов» участвует в сетевом социально-образовательном партнерстве образовательных учреждений, располагающихся на территории города и района, в рамках которого реализуются образовательные программы.</w:t>
      </w:r>
    </w:p>
    <w:p w:rsidR="00E842C2" w:rsidRPr="00E842C2" w:rsidRDefault="00E842C2" w:rsidP="00E842C2">
      <w:pPr>
        <w:spacing w:after="0" w:line="240" w:lineRule="auto"/>
        <w:jc w:val="both"/>
        <w:rPr>
          <w:rFonts w:ascii="Times New Roman" w:eastAsia="Times New Roman" w:hAnsi="Times New Roman" w:cs="Times New Roman"/>
          <w:sz w:val="24"/>
          <w:szCs w:val="24"/>
          <w:lang w:eastAsia="ar-SA"/>
        </w:rPr>
      </w:pPr>
      <w:r w:rsidRPr="00E842C2">
        <w:rPr>
          <w:rFonts w:ascii="Times New Roman" w:eastAsia="Times New Roman" w:hAnsi="Times New Roman" w:cs="Times New Roman"/>
          <w:sz w:val="24"/>
          <w:szCs w:val="24"/>
          <w:lang w:eastAsia="ar-SA"/>
        </w:rPr>
        <w:t xml:space="preserve">       Деятельность в пространстве </w:t>
      </w:r>
      <w:r w:rsidRPr="00E842C2">
        <w:rPr>
          <w:rFonts w:ascii="Times New Roman" w:eastAsia="Times New Roman" w:hAnsi="Times New Roman" w:cs="Times New Roman"/>
          <w:sz w:val="24"/>
          <w:szCs w:val="24"/>
        </w:rPr>
        <w:t xml:space="preserve">МБУ ДО ДДТ «Радуга талантов», </w:t>
      </w:r>
      <w:r w:rsidRPr="00E842C2">
        <w:rPr>
          <w:rFonts w:ascii="Times New Roman" w:eastAsia="Times New Roman" w:hAnsi="Times New Roman" w:cs="Times New Roman"/>
          <w:sz w:val="24"/>
          <w:szCs w:val="24"/>
          <w:lang w:eastAsia="ar-SA"/>
        </w:rPr>
        <w:t xml:space="preserve">способствует сотрудничеству и сотворчеству детей и взрослых, взаимодействию педагогов, родителей. Формы сотрудничества самые разные: организация досуга, совместная образовательная, творческая деятельность в объединениях.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ar-SA"/>
        </w:rPr>
      </w:pPr>
      <w:r w:rsidRPr="00E842C2">
        <w:rPr>
          <w:rFonts w:ascii="Times New Roman" w:eastAsia="Times New Roman" w:hAnsi="Times New Roman" w:cs="Times New Roman"/>
          <w:sz w:val="24"/>
          <w:szCs w:val="24"/>
          <w:lang w:eastAsia="ar-SA"/>
        </w:rPr>
        <w:t xml:space="preserve">      В </w:t>
      </w:r>
      <w:r w:rsidRPr="00E842C2">
        <w:rPr>
          <w:rFonts w:ascii="Times New Roman" w:eastAsia="Times New Roman" w:hAnsi="Times New Roman" w:cs="Times New Roman"/>
          <w:sz w:val="24"/>
          <w:szCs w:val="24"/>
        </w:rPr>
        <w:t xml:space="preserve">МБУ ДО ДДТ «Радуга талантов», </w:t>
      </w:r>
      <w:r w:rsidRPr="00E842C2">
        <w:rPr>
          <w:rFonts w:ascii="Times New Roman" w:eastAsia="Times New Roman" w:hAnsi="Times New Roman" w:cs="Times New Roman"/>
          <w:sz w:val="24"/>
          <w:szCs w:val="24"/>
          <w:lang w:eastAsia="ar-SA"/>
        </w:rPr>
        <w:t>учащийся имеет право на свободу выбора форм образования, сроков образования, направления деятельности, педагогов.</w:t>
      </w:r>
    </w:p>
    <w:p w:rsidR="00E842C2" w:rsidRPr="00E842C2" w:rsidRDefault="00E842C2" w:rsidP="00E842C2">
      <w:pPr>
        <w:spacing w:after="0" w:line="240" w:lineRule="auto"/>
        <w:jc w:val="both"/>
        <w:rPr>
          <w:rFonts w:ascii="Times New Roman" w:eastAsia="Times New Roman" w:hAnsi="Times New Roman" w:cs="Times New Roman"/>
          <w:sz w:val="24"/>
          <w:szCs w:val="24"/>
          <w:lang w:eastAsia="ar-SA"/>
        </w:rPr>
      </w:pPr>
      <w:r w:rsidRPr="00E842C2">
        <w:rPr>
          <w:rFonts w:ascii="Times New Roman" w:eastAsia="Times New Roman" w:hAnsi="Times New Roman" w:cs="Times New Roman"/>
          <w:b/>
          <w:sz w:val="24"/>
          <w:szCs w:val="24"/>
          <w:lang w:eastAsia="ar-SA"/>
        </w:rPr>
        <w:t xml:space="preserve">     Юридический адрес</w:t>
      </w:r>
      <w:r w:rsidRPr="00E842C2">
        <w:rPr>
          <w:rFonts w:ascii="Times New Roman" w:eastAsia="Times New Roman" w:hAnsi="Times New Roman" w:cs="Times New Roman"/>
          <w:sz w:val="24"/>
          <w:szCs w:val="24"/>
          <w:lang w:eastAsia="ar-SA"/>
        </w:rPr>
        <w:t xml:space="preserve">: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ar-SA"/>
        </w:rPr>
      </w:pPr>
      <w:r w:rsidRPr="00E842C2">
        <w:rPr>
          <w:rFonts w:ascii="Times New Roman" w:eastAsia="Times New Roman" w:hAnsi="Times New Roman" w:cs="Times New Roman"/>
          <w:sz w:val="24"/>
          <w:szCs w:val="24"/>
          <w:lang w:eastAsia="ar-SA"/>
        </w:rPr>
        <w:t>422230, Республика Татарстан, г. Агрыз, ул. Чайковского, дом 15.</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ab/>
        <w:t>Лицензия на право ведения образовательной деятельности</w:t>
      </w:r>
      <w:r w:rsidRPr="00E842C2">
        <w:rPr>
          <w:rFonts w:ascii="Times New Roman" w:eastAsia="Times New Roman" w:hAnsi="Times New Roman" w:cs="Times New Roman"/>
          <w:sz w:val="24"/>
          <w:szCs w:val="24"/>
          <w:lang w:eastAsia="ru-RU"/>
        </w:rPr>
        <w:t xml:space="preserve">: </w:t>
      </w:r>
    </w:p>
    <w:p w:rsidR="00E842C2" w:rsidRPr="00E842C2" w:rsidRDefault="00E842C2" w:rsidP="00E842C2">
      <w:pPr>
        <w:spacing w:after="0" w:line="240" w:lineRule="auto"/>
        <w:jc w:val="both"/>
        <w:rPr>
          <w:rFonts w:ascii="Times New Roman" w:eastAsia="Times New Roman" w:hAnsi="Times New Roman" w:cs="Times New Roman"/>
          <w:b/>
          <w:sz w:val="24"/>
          <w:szCs w:val="24"/>
          <w:u w:val="single"/>
          <w:lang w:eastAsia="ru-RU"/>
        </w:rPr>
      </w:pPr>
      <w:r w:rsidRPr="00E842C2">
        <w:rPr>
          <w:rFonts w:ascii="Times New Roman" w:eastAsia="Times New Roman" w:hAnsi="Times New Roman" w:cs="Times New Roman"/>
          <w:b/>
          <w:sz w:val="24"/>
          <w:szCs w:val="24"/>
          <w:u w:val="single"/>
          <w:lang w:eastAsia="ru-RU"/>
        </w:rPr>
        <w:t>Серия 16Л01  № 0006369  от 21 декабря 2018 года № 10192, выданная Министерством образования и науки Республики Татарстан, срок действия – бессрочно</w:t>
      </w:r>
    </w:p>
    <w:p w:rsidR="00E842C2" w:rsidRPr="00E842C2" w:rsidRDefault="00E842C2" w:rsidP="00E842C2">
      <w:pPr>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spacing w:after="200" w:line="276" w:lineRule="auto"/>
        <w:jc w:val="center"/>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4. Организация образовательного процесса</w:t>
      </w:r>
    </w:p>
    <w:p w:rsidR="00E842C2" w:rsidRPr="00E842C2" w:rsidRDefault="00E842C2" w:rsidP="00E842C2">
      <w:pPr>
        <w:spacing w:after="0" w:line="240" w:lineRule="auto"/>
        <w:ind w:left="100"/>
        <w:jc w:val="both"/>
        <w:rPr>
          <w:rFonts w:ascii="Times New Roman" w:eastAsia="Times New Roman" w:hAnsi="Times New Roman" w:cs="Times New Roman"/>
          <w:i/>
          <w:sz w:val="24"/>
          <w:szCs w:val="24"/>
          <w:lang w:eastAsia="ru-RU"/>
        </w:rPr>
      </w:pPr>
      <w:r w:rsidRPr="00E842C2">
        <w:rPr>
          <w:rFonts w:ascii="Times New Roman" w:eastAsia="Times New Roman" w:hAnsi="Times New Roman" w:cs="Times New Roman"/>
          <w:b/>
          <w:i/>
          <w:sz w:val="24"/>
          <w:szCs w:val="24"/>
          <w:lang w:eastAsia="ru-RU"/>
        </w:rPr>
        <w:t>   Коллегиальными органами  управления</w:t>
      </w:r>
      <w:r w:rsidRPr="00E842C2">
        <w:rPr>
          <w:rFonts w:ascii="Times New Roman" w:eastAsia="Times New Roman" w:hAnsi="Times New Roman" w:cs="Times New Roman"/>
          <w:i/>
          <w:sz w:val="24"/>
          <w:szCs w:val="24"/>
          <w:lang w:eastAsia="ru-RU"/>
        </w:rPr>
        <w:t xml:space="preserve"> МБУ ДО ДДТ «Радуга талантов» являются:   </w:t>
      </w:r>
    </w:p>
    <w:p w:rsidR="00E842C2" w:rsidRPr="00E842C2" w:rsidRDefault="00E842C2" w:rsidP="00E842C2">
      <w:pPr>
        <w:spacing w:after="0" w:line="240" w:lineRule="auto"/>
        <w:ind w:left="102" w:firstLine="607"/>
        <w:jc w:val="both"/>
        <w:rPr>
          <w:rFonts w:ascii="Times New Roman" w:eastAsia="Times New Roman" w:hAnsi="Times New Roman" w:cs="Times New Roman"/>
          <w:i/>
          <w:sz w:val="24"/>
          <w:szCs w:val="24"/>
          <w:lang w:eastAsia="ru-RU"/>
        </w:rPr>
      </w:pPr>
      <w:r w:rsidRPr="00E842C2">
        <w:rPr>
          <w:rFonts w:ascii="Times New Roman" w:eastAsia="Times New Roman" w:hAnsi="Times New Roman" w:cs="Times New Roman"/>
          <w:i/>
          <w:sz w:val="24"/>
          <w:szCs w:val="24"/>
          <w:lang w:eastAsia="ru-RU"/>
        </w:rPr>
        <w:t>•</w:t>
      </w:r>
      <w:r w:rsidRPr="00E842C2">
        <w:rPr>
          <w:rFonts w:ascii="Times New Roman" w:eastAsia="Times New Roman" w:hAnsi="Times New Roman" w:cs="Times New Roman"/>
          <w:i/>
          <w:sz w:val="24"/>
          <w:szCs w:val="24"/>
          <w:lang w:eastAsia="ru-RU"/>
        </w:rPr>
        <w:tab/>
        <w:t xml:space="preserve">Педагогический совет; </w:t>
      </w:r>
    </w:p>
    <w:p w:rsidR="00E842C2" w:rsidRPr="00E842C2" w:rsidRDefault="00E842C2" w:rsidP="00E842C2">
      <w:pPr>
        <w:spacing w:after="0" w:line="240" w:lineRule="auto"/>
        <w:ind w:left="102" w:firstLine="607"/>
        <w:jc w:val="both"/>
        <w:rPr>
          <w:rFonts w:ascii="Times New Roman" w:eastAsia="Times New Roman" w:hAnsi="Times New Roman" w:cs="Times New Roman"/>
          <w:i/>
          <w:sz w:val="24"/>
          <w:szCs w:val="24"/>
          <w:lang w:eastAsia="ru-RU"/>
        </w:rPr>
      </w:pPr>
      <w:r w:rsidRPr="00E842C2">
        <w:rPr>
          <w:rFonts w:ascii="Times New Roman" w:eastAsia="Times New Roman" w:hAnsi="Times New Roman" w:cs="Times New Roman"/>
          <w:i/>
          <w:sz w:val="24"/>
          <w:szCs w:val="24"/>
          <w:lang w:eastAsia="ru-RU"/>
        </w:rPr>
        <w:t>•</w:t>
      </w:r>
      <w:r w:rsidRPr="00E842C2">
        <w:rPr>
          <w:rFonts w:ascii="Times New Roman" w:eastAsia="Times New Roman" w:hAnsi="Times New Roman" w:cs="Times New Roman"/>
          <w:i/>
          <w:sz w:val="24"/>
          <w:szCs w:val="24"/>
          <w:lang w:eastAsia="ru-RU"/>
        </w:rPr>
        <w:tab/>
        <w:t>Общее собрание  трудового коллектива.</w:t>
      </w:r>
    </w:p>
    <w:p w:rsidR="00E842C2" w:rsidRPr="00E842C2" w:rsidRDefault="00E842C2" w:rsidP="00E842C2">
      <w:pPr>
        <w:spacing w:after="0" w:line="240" w:lineRule="auto"/>
        <w:ind w:left="100" w:firstLine="608"/>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Важнейшим направлением деятельности   является социализация учащихся, которая осуществляется путем установления разнообразных контактов образовательного МБУ ДО ДДТ «Радуга талантов» с социумом через сотрудничество с культурными и спортивными организациями города.</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lang w:eastAsia="ru-RU"/>
        </w:rPr>
        <w:tab/>
      </w:r>
      <w:r w:rsidRPr="00E842C2">
        <w:rPr>
          <w:rFonts w:ascii="Times New Roman" w:eastAsia="Times New Roman" w:hAnsi="Times New Roman" w:cs="Times New Roman"/>
          <w:sz w:val="24"/>
          <w:szCs w:val="24"/>
        </w:rPr>
        <w:t xml:space="preserve">  В МБУ ДО ДДТ «Радуга талантов» реализуются   дополнительные общеразвивающие программы в течение всего календарного года, включая каникулярное время. Срок реализации программ в зависимости от направленностей составляет от одного до шести лет. Образовательный процесс организован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(группы). Количество учащихся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 Каждый учащийся имеет право заниматься в нескольких объединениях, менять их. </w:t>
      </w:r>
      <w:bookmarkStart w:id="1" w:name="_Toc296683397"/>
      <w:bookmarkStart w:id="2" w:name="_Toc296073692"/>
      <w:r w:rsidRPr="00E842C2">
        <w:rPr>
          <w:rFonts w:ascii="Times New Roman" w:eastAsia="Times New Roman" w:hAnsi="Times New Roman" w:cs="Times New Roman"/>
          <w:sz w:val="24"/>
          <w:szCs w:val="24"/>
          <w:lang w:eastAsia="ru-RU"/>
        </w:rPr>
        <w:t xml:space="preserve">МБУ ДО ДДТ «Радуга талантов» реализует программы дополнительного образования детей по </w:t>
      </w:r>
      <w:r>
        <w:rPr>
          <w:rFonts w:ascii="Times New Roman" w:eastAsia="Times New Roman" w:hAnsi="Times New Roman" w:cs="Times New Roman"/>
          <w:sz w:val="24"/>
          <w:szCs w:val="24"/>
          <w:lang w:eastAsia="ru-RU"/>
        </w:rPr>
        <w:t xml:space="preserve"> технической  направленности. </w:t>
      </w:r>
      <w:r w:rsidRPr="00E842C2">
        <w:rPr>
          <w:rFonts w:ascii="Times New Roman" w:eastAsia="Times New Roman" w:hAnsi="Times New Roman" w:cs="Times New Roman"/>
          <w:sz w:val="24"/>
          <w:szCs w:val="24"/>
          <w:lang w:eastAsia="ru-RU"/>
        </w:rPr>
        <w:t>Количество групп в МБУ ДО ДДТ «Радуга талантов» комплектуется на добровольной основе, определяется Муниципальным заданием, на основании поданных заявлений родителей (законных   представителей) и условий, созданных для осуществления образовательного процесса, и с учетом санитарных норм.</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Деятельность учащихся в МБУ ДО ДДТ «Радуга талантов» осуществляется  </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в    одновозрастных  </w:t>
      </w:r>
      <w:r>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sz w:val="24"/>
          <w:szCs w:val="24"/>
          <w:lang w:eastAsia="ru-RU"/>
        </w:rPr>
        <w:t xml:space="preserve">и разновозрастных объединениях по интересам (далее –  объединение). Занятия в объединениях могут проводиться по программам одной   тематической направленности, авторским и комплексным, интегрированным   программам. Занятия проводятся по группам, индивидуально или всем составом объединения. Их продолжительность, как правило, составляет два академических часа, но может меняться в зависимости от возраста учащихся.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rPr>
        <w:t xml:space="preserve">       Образовательная деятельность осуществляется на русском и татарском языках.</w:t>
      </w:r>
    </w:p>
    <w:p w:rsidR="00E842C2" w:rsidRPr="00E842C2" w:rsidRDefault="00E842C2" w:rsidP="00E842C2">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работе объединений могут участвовать совместно с детьми их родители (законные представители) без включения в основной состав, при наличии   условий и согласия руководителя объединения.     Учащиеся, освоившие в полном объеме</w:t>
      </w:r>
      <w:r>
        <w:rPr>
          <w:rFonts w:ascii="Times New Roman" w:eastAsia="Times New Roman" w:hAnsi="Times New Roman" w:cs="Times New Roman"/>
          <w:sz w:val="24"/>
          <w:szCs w:val="24"/>
          <w:lang w:eastAsia="ru-RU"/>
        </w:rPr>
        <w:t xml:space="preserve"> образовательные  программы, </w:t>
      </w:r>
      <w:r w:rsidRPr="00E842C2">
        <w:rPr>
          <w:rFonts w:ascii="Times New Roman" w:eastAsia="Times New Roman" w:hAnsi="Times New Roman" w:cs="Times New Roman"/>
          <w:sz w:val="24"/>
          <w:szCs w:val="24"/>
          <w:lang w:eastAsia="ru-RU"/>
        </w:rPr>
        <w:t>переводятся  на следующий год обучения. Освоение образовательных программ завершается итоговой аттестацией учащихся.</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Перевод учащихся на следующий год обучения осуществляется по   решению  Педагогического  совета МБУ ДО ДДТ «Радуга талантов». Дисциплина в МБУ ДО ДДТ «Радуга талантов» поддерживается на основе уважения   человеческого достоинства учащихся, педагогических и иных работников. Применение методов физического и психологического насилия по отношению к   учащимся не допускается.</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По решению Педагогического совета МБУ ДО ДДТ «Радуга талантов» за  совершенные  неоднократно  грубые нарушения настоящего Устава допускается исключение из   МБУ ДО ДДТ «Радуга талантов» обучающегося.  Исключение обучающегося из МБУ ДО ДДТ «Радуга талантов» применяется, если меры воспитательного характера не дали результата и дальнейшее пребывание обучающегося в МБУ ДО ДДТ «Радуга талантов» оказывает отрицательное влияние на других учащихся, нарушает их права и права работников МБУ ДО ДДТ «Радуга талантов», а также нормальное его функционирование.</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Зачисление, перевод и отчисление учащихся МБУ ДО ДДТ «Радуга талантов» осуществляется приказом директора. Учебный год в МБУ ДО ДДТ «Радуга талантов»  </w:t>
      </w:r>
      <w:r w:rsidR="002D6637">
        <w:rPr>
          <w:rFonts w:ascii="Times New Roman" w:eastAsia="Times New Roman" w:hAnsi="Times New Roman" w:cs="Times New Roman"/>
          <w:sz w:val="24"/>
          <w:szCs w:val="24"/>
          <w:lang w:eastAsia="ru-RU"/>
        </w:rPr>
        <w:t xml:space="preserve"> начинается  с 01 октября  2024</w:t>
      </w:r>
      <w:r w:rsidRPr="00E842C2">
        <w:rPr>
          <w:rFonts w:ascii="Times New Roman" w:eastAsia="Times New Roman" w:hAnsi="Times New Roman" w:cs="Times New Roman"/>
          <w:sz w:val="24"/>
          <w:szCs w:val="24"/>
          <w:lang w:eastAsia="ru-RU"/>
        </w:rPr>
        <w:t xml:space="preserve"> года. Продолжительность учебного года составляет, как правило, 36 недель без   учета итоговой аттестации.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МБУ ДО ДДТ «Радуга талантов»  работает по  календарному учебному  графику. Занятия детей в МБУ ДО ДДТ «Радуга талантов» проводятся с понедельника по субботу, выходной-воскресенье, включая  каникулярное время. Занятия в МБУ ДО ДДТ «Радуга талантов»  начинаются не ранее 8.00 и заканчиваются не позднее 20.00 ( до 16 лет), 21.00 (16-18 лет).</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Продолжительность занятий в МБУ ДО ДДТ «Радуга талантов», как правило, не превышает 2 академических часов, в каникулярное время до 3-х академических часов в соответствии с санитарно-гигиеническими правилами и нормативами, психофизиологическими особенностями развития детей и подростков.</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Расписание занятий в МБУ ДО ДДТ «Радуга талантов» составляется для создания наиболее благоприятного режима труда и отдыха учащихся администрацией МБУ ДО ДДТ «Радуга талантов»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   Расписание занятий в МБУ ДО ДДТ «Радуга талантов»  составляются с учетом того, что они (занятия) являются дополнительной нагрузкой к обязательной учебной работе детей и подростков в школе. Между занятиями в школе и посещением МБУ ДО ДДТ «Радуга талантов»   предусмотрен перерыв для отдыха не менее часа.</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Отношения МБУ ДО ДДТ «Радуга талантов»  с обучающимися и (или) родителями (законными представителями) регламентируются в порядке, установленном законодательством Российской Федерации, Уставом, локальными актами МБУ ДО ДДТ «Радуга талантов» и договором. </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Приоритетные направления в образовательной деятельности</w:t>
      </w:r>
    </w:p>
    <w:p w:rsidR="00E842C2" w:rsidRPr="00E842C2" w:rsidRDefault="00E842C2" w:rsidP="00E842C2">
      <w:pPr>
        <w:shd w:val="clear" w:color="auto" w:fill="FFFFFF"/>
        <w:spacing w:after="0" w:line="240" w:lineRule="auto"/>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  </w:t>
      </w:r>
    </w:p>
    <w:p w:rsidR="00E842C2" w:rsidRPr="00E842C2" w:rsidRDefault="00E842C2" w:rsidP="00E842C2">
      <w:pPr>
        <w:shd w:val="clear" w:color="auto" w:fill="FFFFFF"/>
        <w:spacing w:after="0" w:line="240" w:lineRule="auto"/>
        <w:ind w:right="3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Одной из важных задач в системе дополнительного образования детей является повышение качества образования. Повышение качества образования невозможно без постоянного мониторинга образовательного процесса.</w:t>
      </w:r>
    </w:p>
    <w:p w:rsidR="00E842C2" w:rsidRPr="00E842C2" w:rsidRDefault="00E842C2" w:rsidP="00E842C2">
      <w:pPr>
        <w:shd w:val="clear" w:color="auto" w:fill="FFFFFF"/>
        <w:spacing w:after="0" w:line="240" w:lineRule="auto"/>
        <w:ind w:right="3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Помимо повышения качества образования, в настоящее время первостепенной задачей в образовании становится воспитание, интегрированное в общий процесс обучения и развития.</w:t>
      </w:r>
    </w:p>
    <w:p w:rsidR="00E842C2" w:rsidRPr="00E842C2" w:rsidRDefault="00E842C2" w:rsidP="00E842C2">
      <w:pPr>
        <w:shd w:val="clear" w:color="auto" w:fill="FFFFFF"/>
        <w:tabs>
          <w:tab w:val="left" w:pos="36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содержании деятельности МБУ ДО ДДТ «Радуга талантов»   значительное место занимает культурно - досуговая  деятельность, являющаяся составным элементом образовательной деятельности.     Дом детского творчества является организатором спортивно-массовых и культурно-массовых мероприятий.</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bookmarkStart w:id="3" w:name="_Toc296683399"/>
      <w:bookmarkStart w:id="4" w:name="_Toc296073694"/>
      <w:bookmarkEnd w:id="1"/>
      <w:bookmarkEnd w:id="2"/>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Характеристика детского контингента</w:t>
      </w:r>
      <w:bookmarkEnd w:id="3"/>
      <w:bookmarkEnd w:id="4"/>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 xml:space="preserve">     </w:t>
      </w:r>
      <w:r w:rsidRPr="00E842C2">
        <w:rPr>
          <w:rFonts w:ascii="Times New Roman" w:eastAsia="Times New Roman" w:hAnsi="Times New Roman" w:cs="Times New Roman"/>
          <w:sz w:val="24"/>
          <w:szCs w:val="24"/>
          <w:lang w:eastAsia="ru-RU"/>
        </w:rPr>
        <w:t>В МБУ ДО ДДТ «Радуга талантов» принимаются все желающие, поэтому в процессе обучения учитываются особенности личности каждого ребенка, применяются различные методы преподавания, определяются различные требования к учащимся в зависимости от их возможностей, потребностей, уровня развития и т.п.</w:t>
      </w:r>
      <w:bookmarkStart w:id="5" w:name="_Toc296683400"/>
      <w:bookmarkStart w:id="6" w:name="_Toc296073695"/>
    </w:p>
    <w:p w:rsidR="00E842C2" w:rsidRPr="00E842C2" w:rsidRDefault="00E842C2" w:rsidP="00E842C2">
      <w:pPr>
        <w:shd w:val="clear" w:color="auto" w:fill="FFFFFF"/>
        <w:spacing w:after="0" w:line="240" w:lineRule="auto"/>
        <w:ind w:left="28" w:firstLine="714"/>
        <w:jc w:val="both"/>
        <w:outlineLvl w:val="0"/>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Сведения о количестве учащихся:</w:t>
      </w:r>
      <w:bookmarkEnd w:id="5"/>
      <w:bookmarkEnd w:id="6"/>
    </w:p>
    <w:p w:rsidR="00E842C2" w:rsidRPr="00E842C2" w:rsidRDefault="002D6637" w:rsidP="00E842C2">
      <w:pPr>
        <w:widowControl w:val="0"/>
        <w:numPr>
          <w:ilvl w:val="0"/>
          <w:numId w:val="5"/>
        </w:numPr>
        <w:shd w:val="clear" w:color="auto" w:fill="FFFFFF"/>
        <w:tabs>
          <w:tab w:val="left" w:pos="720"/>
          <w:tab w:val="left" w:pos="974"/>
        </w:tabs>
        <w:suppressAutoHyphens/>
        <w:autoSpaceDE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обучаются – 69</w:t>
      </w:r>
      <w:r w:rsidR="00E842C2" w:rsidRPr="00E842C2">
        <w:rPr>
          <w:rFonts w:ascii="Times New Roman" w:eastAsia="Times New Roman" w:hAnsi="Times New Roman" w:cs="Times New Roman"/>
          <w:sz w:val="24"/>
          <w:szCs w:val="24"/>
          <w:lang w:eastAsia="ru-RU"/>
        </w:rPr>
        <w:t xml:space="preserve"> чел.</w:t>
      </w:r>
    </w:p>
    <w:p w:rsidR="00E842C2" w:rsidRPr="00E842C2" w:rsidRDefault="002D6637" w:rsidP="00E842C2">
      <w:pPr>
        <w:widowControl w:val="0"/>
        <w:numPr>
          <w:ilvl w:val="0"/>
          <w:numId w:val="5"/>
        </w:numPr>
        <w:shd w:val="clear" w:color="auto" w:fill="FFFFFF"/>
        <w:tabs>
          <w:tab w:val="left" w:pos="720"/>
          <w:tab w:val="left" w:pos="974"/>
        </w:tabs>
        <w:suppressAutoHyphens/>
        <w:autoSpaceDE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кол-во групп – 4</w:t>
      </w:r>
    </w:p>
    <w:p w:rsidR="00E842C2" w:rsidRPr="00E842C2" w:rsidRDefault="00E842C2" w:rsidP="00E842C2">
      <w:pPr>
        <w:widowControl w:val="0"/>
        <w:shd w:val="clear" w:color="auto" w:fill="FFFFFF"/>
        <w:tabs>
          <w:tab w:val="left" w:pos="974"/>
        </w:tabs>
        <w:suppressAutoHyphens/>
        <w:autoSpaceDE w:val="0"/>
        <w:spacing w:after="0" w:line="240" w:lineRule="auto"/>
        <w:ind w:left="720"/>
        <w:rPr>
          <w:rFonts w:ascii="Times New Roman" w:eastAsia="Times New Roman" w:hAnsi="Times New Roman" w:cs="Times New Roman"/>
          <w:sz w:val="24"/>
          <w:szCs w:val="24"/>
          <w:lang w:eastAsia="ru-RU"/>
        </w:rPr>
      </w:pP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bookmarkStart w:id="7" w:name="_Toc296683402"/>
      <w:bookmarkStart w:id="8" w:name="_Toc296073697"/>
      <w:r w:rsidRPr="00E842C2">
        <w:rPr>
          <w:rFonts w:ascii="Times New Roman" w:eastAsia="Times New Roman" w:hAnsi="Times New Roman" w:cs="Times New Roman"/>
          <w:b/>
          <w:sz w:val="24"/>
          <w:szCs w:val="24"/>
          <w:lang w:eastAsia="ru-RU"/>
        </w:rPr>
        <w:t>Характеристика   кадров</w:t>
      </w:r>
      <w:bookmarkEnd w:id="7"/>
      <w:bookmarkEnd w:id="8"/>
      <w:r w:rsidRPr="00E842C2">
        <w:rPr>
          <w:rFonts w:ascii="Times New Roman" w:eastAsia="Times New Roman" w:hAnsi="Times New Roman" w:cs="Times New Roman"/>
          <w:b/>
          <w:sz w:val="24"/>
          <w:szCs w:val="24"/>
          <w:lang w:eastAsia="ru-RU"/>
        </w:rPr>
        <w:t>ого обеспечения.</w:t>
      </w: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p>
    <w:p w:rsidR="00E842C2" w:rsidRPr="00E842C2" w:rsidRDefault="00E842C2" w:rsidP="00E842C2">
      <w:pPr>
        <w:shd w:val="clear" w:color="auto" w:fill="FFFFFF"/>
        <w:tabs>
          <w:tab w:val="left" w:pos="8803"/>
        </w:tabs>
        <w:spacing w:after="0" w:line="240" w:lineRule="auto"/>
        <w:ind w:right="-17"/>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Деятельность МБУ ДО ДДТ «Радуга талантов» на протяжении всех лет его существования характеризуется тем, что в нем обеспечивается   стабильность кадрового состава. Постоянное внимание администрации МБУ ДО ДДТ «Радуга талантов» к проблеме развития кадрового потенциала, позволяет достигать относительной стабильности результатов в работе с детьми.</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Создание условий для всех участников совместной деятельности, анализ всех компонентов деятельности МБУ ДО ДДТ «Радуга талантов» позволяет оперативно определять   проблемы и находить пути их решения. Анализ развития кадрового потенциала проводится регулярно.</w:t>
      </w:r>
      <w:bookmarkStart w:id="9" w:name="_Toc296683403"/>
      <w:bookmarkStart w:id="10" w:name="_Toc296073698"/>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Образовательный уровень педагогических кадров</w:t>
      </w:r>
      <w:bookmarkEnd w:id="9"/>
      <w:bookmarkEnd w:id="10"/>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p>
    <w:p w:rsidR="00E842C2" w:rsidRPr="00E842C2" w:rsidRDefault="00E842C2" w:rsidP="00E842C2">
      <w:pPr>
        <w:widowControl w:val="0"/>
        <w:suppressAutoHyphens/>
        <w:spacing w:after="0" w:line="240" w:lineRule="auto"/>
        <w:ind w:firstLine="709"/>
        <w:rPr>
          <w:rFonts w:ascii="Times New Roman" w:eastAsia="Times New Roman" w:hAnsi="Times New Roman" w:cs="Times New Roman"/>
          <w:kern w:val="2"/>
          <w:sz w:val="24"/>
          <w:szCs w:val="24"/>
          <w:lang w:eastAsia="ar-SA"/>
        </w:rPr>
      </w:pPr>
      <w:r w:rsidRPr="00E842C2">
        <w:rPr>
          <w:rFonts w:ascii="Times New Roman" w:eastAsia="Times New Roman" w:hAnsi="Times New Roman" w:cs="Times New Roman"/>
          <w:kern w:val="2"/>
          <w:sz w:val="24"/>
          <w:szCs w:val="24"/>
          <w:lang w:eastAsia="ar-SA"/>
        </w:rPr>
        <w:t xml:space="preserve">В МБУ ДО ДДТ «Радуга талантов» сложился профессионально компетентный и работоспособный педагогический коллектив.  </w:t>
      </w:r>
      <w:bookmarkStart w:id="11" w:name="_Toc296683409"/>
      <w:bookmarkStart w:id="12" w:name="_Toc296073705"/>
      <w:r w:rsidRPr="00E842C2">
        <w:rPr>
          <w:rFonts w:ascii="Times New Roman" w:eastAsia="Times New Roman" w:hAnsi="Times New Roman" w:cs="Times New Roman"/>
          <w:kern w:val="2"/>
          <w:sz w:val="24"/>
          <w:szCs w:val="24"/>
          <w:lang w:eastAsia="ar-SA"/>
        </w:rPr>
        <w:t xml:space="preserve">Педагогический коллектив МБУ ДО ДДТ «Радуга талантов» – это стабильная команда профессионалов со средне - профессиональным и  высшим  образованием, большим стажем работы и высокой  квалификацией. </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Возрастной состав сотрудников</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tbl>
      <w:tblPr>
        <w:tblW w:w="9923" w:type="dxa"/>
        <w:tblInd w:w="-145" w:type="dxa"/>
        <w:tblLayout w:type="fixed"/>
        <w:tblCellMar>
          <w:left w:w="135" w:type="dxa"/>
          <w:right w:w="135" w:type="dxa"/>
        </w:tblCellMar>
        <w:tblLook w:val="0000" w:firstRow="0" w:lastRow="0" w:firstColumn="0" w:lastColumn="0" w:noHBand="0" w:noVBand="0"/>
      </w:tblPr>
      <w:tblGrid>
        <w:gridCol w:w="2553"/>
        <w:gridCol w:w="1987"/>
        <w:gridCol w:w="1591"/>
        <w:gridCol w:w="1459"/>
        <w:gridCol w:w="2333"/>
      </w:tblGrid>
      <w:tr w:rsidR="00E842C2" w:rsidRPr="00E842C2" w:rsidTr="00E842C2">
        <w:trPr>
          <w:trHeight w:val="142"/>
        </w:trPr>
        <w:tc>
          <w:tcPr>
            <w:tcW w:w="2553" w:type="dxa"/>
            <w:tcBorders>
              <w:top w:val="single" w:sz="2" w:space="0" w:color="auto"/>
              <w:left w:val="single" w:sz="2" w:space="0" w:color="auto"/>
              <w:bottom w:val="single" w:sz="2"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Год</w:t>
            </w:r>
          </w:p>
        </w:tc>
        <w:tc>
          <w:tcPr>
            <w:tcW w:w="1987" w:type="dxa"/>
            <w:tcBorders>
              <w:top w:val="single" w:sz="2" w:space="0" w:color="auto"/>
              <w:left w:val="single" w:sz="4"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Моложе 25 лет</w:t>
            </w:r>
          </w:p>
        </w:tc>
        <w:tc>
          <w:tcPr>
            <w:tcW w:w="1591"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25-35 лет</w:t>
            </w:r>
          </w:p>
        </w:tc>
        <w:tc>
          <w:tcPr>
            <w:tcW w:w="1459"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35-55 лет</w:t>
            </w:r>
          </w:p>
        </w:tc>
        <w:tc>
          <w:tcPr>
            <w:tcW w:w="2333"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Пенсионного  возраста</w:t>
            </w:r>
          </w:p>
        </w:tc>
      </w:tr>
      <w:tr w:rsidR="00E842C2" w:rsidRPr="00E842C2" w:rsidTr="00E842C2">
        <w:trPr>
          <w:trHeight w:val="309"/>
        </w:trPr>
        <w:tc>
          <w:tcPr>
            <w:tcW w:w="2553" w:type="dxa"/>
            <w:tcBorders>
              <w:top w:val="single" w:sz="2" w:space="0" w:color="auto"/>
              <w:left w:val="single" w:sz="2" w:space="0" w:color="auto"/>
              <w:bottom w:val="single" w:sz="2" w:space="0" w:color="auto"/>
              <w:right w:val="single" w:sz="4" w:space="0" w:color="auto"/>
            </w:tcBorders>
          </w:tcPr>
          <w:p w:rsidR="00E842C2" w:rsidRPr="00E842C2" w:rsidRDefault="004902B4" w:rsidP="00E842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c>
          <w:tcPr>
            <w:tcW w:w="1987" w:type="dxa"/>
            <w:tcBorders>
              <w:top w:val="single" w:sz="2" w:space="0" w:color="auto"/>
              <w:left w:val="single" w:sz="4"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591"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459" w:type="dxa"/>
            <w:tcBorders>
              <w:top w:val="single" w:sz="2" w:space="0" w:color="auto"/>
              <w:left w:val="single" w:sz="2" w:space="0" w:color="auto"/>
              <w:bottom w:val="single" w:sz="2" w:space="0" w:color="auto"/>
              <w:right w:val="single" w:sz="2" w:space="0" w:color="auto"/>
            </w:tcBorders>
            <w:vAlign w:val="bottom"/>
          </w:tcPr>
          <w:p w:rsidR="00E842C2" w:rsidRPr="00E842C2" w:rsidRDefault="004902B4" w:rsidP="00E842C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333"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r>
    </w:tbl>
    <w:p w:rsidR="00E842C2" w:rsidRPr="00E842C2" w:rsidRDefault="00E842C2" w:rsidP="00E842C2">
      <w:pPr>
        <w:spacing w:after="0" w:line="240" w:lineRule="auto"/>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Стаж работы сотрудников</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tbl>
      <w:tblPr>
        <w:tblW w:w="9923" w:type="dxa"/>
        <w:tblInd w:w="-145" w:type="dxa"/>
        <w:tblLayout w:type="fixed"/>
        <w:tblCellMar>
          <w:left w:w="135" w:type="dxa"/>
          <w:right w:w="135" w:type="dxa"/>
        </w:tblCellMar>
        <w:tblLook w:val="0000" w:firstRow="0" w:lastRow="0" w:firstColumn="0" w:lastColumn="0" w:noHBand="0" w:noVBand="0"/>
      </w:tblPr>
      <w:tblGrid>
        <w:gridCol w:w="2691"/>
        <w:gridCol w:w="1559"/>
        <w:gridCol w:w="1418"/>
        <w:gridCol w:w="1277"/>
        <w:gridCol w:w="1416"/>
        <w:gridCol w:w="1562"/>
      </w:tblGrid>
      <w:tr w:rsidR="00E842C2" w:rsidRPr="00E842C2" w:rsidTr="00E842C2">
        <w:trPr>
          <w:trHeight w:val="127"/>
        </w:trPr>
        <w:tc>
          <w:tcPr>
            <w:tcW w:w="2691" w:type="dxa"/>
            <w:tcBorders>
              <w:top w:val="single" w:sz="2" w:space="0" w:color="auto"/>
              <w:left w:val="single" w:sz="2" w:space="0" w:color="auto"/>
              <w:bottom w:val="single" w:sz="2"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Год</w:t>
            </w:r>
          </w:p>
        </w:tc>
        <w:tc>
          <w:tcPr>
            <w:tcW w:w="1559" w:type="dxa"/>
            <w:tcBorders>
              <w:top w:val="single" w:sz="2" w:space="0" w:color="auto"/>
              <w:left w:val="single" w:sz="4"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менее 2 лет</w:t>
            </w:r>
          </w:p>
        </w:tc>
        <w:tc>
          <w:tcPr>
            <w:tcW w:w="1418"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2-5 лет</w:t>
            </w:r>
          </w:p>
        </w:tc>
        <w:tc>
          <w:tcPr>
            <w:tcW w:w="1277"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5-10 лет</w:t>
            </w:r>
          </w:p>
        </w:tc>
        <w:tc>
          <w:tcPr>
            <w:tcW w:w="1416"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10-20 лет</w:t>
            </w:r>
          </w:p>
        </w:tc>
        <w:tc>
          <w:tcPr>
            <w:tcW w:w="1562"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более 20 лет</w:t>
            </w:r>
          </w:p>
        </w:tc>
      </w:tr>
      <w:tr w:rsidR="00E842C2" w:rsidRPr="00E842C2" w:rsidTr="00E842C2">
        <w:tc>
          <w:tcPr>
            <w:tcW w:w="2691" w:type="dxa"/>
            <w:tcBorders>
              <w:top w:val="single" w:sz="2" w:space="0" w:color="auto"/>
              <w:left w:val="single" w:sz="2" w:space="0" w:color="auto"/>
              <w:bottom w:val="single" w:sz="2" w:space="0" w:color="auto"/>
              <w:right w:val="single" w:sz="4" w:space="0" w:color="auto"/>
            </w:tcBorders>
          </w:tcPr>
          <w:p w:rsidR="00E842C2" w:rsidRPr="00E842C2" w:rsidRDefault="004902B4" w:rsidP="00E842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c>
          <w:tcPr>
            <w:tcW w:w="1559" w:type="dxa"/>
            <w:tcBorders>
              <w:top w:val="single" w:sz="2" w:space="0" w:color="auto"/>
              <w:left w:val="single" w:sz="4"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418" w:type="dxa"/>
            <w:tcBorders>
              <w:top w:val="single" w:sz="2" w:space="0" w:color="auto"/>
              <w:left w:val="single" w:sz="2" w:space="0" w:color="auto"/>
              <w:bottom w:val="single" w:sz="2" w:space="0" w:color="auto"/>
              <w:right w:val="single" w:sz="2" w:space="0" w:color="auto"/>
            </w:tcBorders>
            <w:vAlign w:val="bottom"/>
          </w:tcPr>
          <w:p w:rsidR="00E842C2" w:rsidRPr="00E842C2" w:rsidRDefault="00024EEC" w:rsidP="00E842C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1277"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416"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562"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r>
    </w:tbl>
    <w:p w:rsidR="00E842C2" w:rsidRPr="00E842C2" w:rsidRDefault="00E842C2" w:rsidP="00E842C2">
      <w:pPr>
        <w:spacing w:after="0" w:line="240" w:lineRule="auto"/>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right"/>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Информация об   аттестации   педагогических работников</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9"/>
        <w:gridCol w:w="1700"/>
        <w:gridCol w:w="1559"/>
        <w:gridCol w:w="1700"/>
        <w:gridCol w:w="2723"/>
      </w:tblGrid>
      <w:tr w:rsidR="00E842C2" w:rsidRPr="00E842C2" w:rsidTr="00E842C2">
        <w:trPr>
          <w:trHeight w:val="429"/>
        </w:trPr>
        <w:tc>
          <w:tcPr>
            <w:tcW w:w="2099" w:type="dxa"/>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Год</w:t>
            </w:r>
          </w:p>
        </w:tc>
        <w:tc>
          <w:tcPr>
            <w:tcW w:w="1700"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высшая</w:t>
            </w:r>
          </w:p>
        </w:tc>
        <w:tc>
          <w:tcPr>
            <w:tcW w:w="1559"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первая</w:t>
            </w:r>
          </w:p>
        </w:tc>
        <w:tc>
          <w:tcPr>
            <w:tcW w:w="1700"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СЗД</w:t>
            </w:r>
          </w:p>
        </w:tc>
        <w:tc>
          <w:tcPr>
            <w:tcW w:w="2723" w:type="dxa"/>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i/>
                <w:sz w:val="24"/>
                <w:szCs w:val="24"/>
              </w:rPr>
            </w:pPr>
            <w:r w:rsidRPr="00E842C2">
              <w:rPr>
                <w:rFonts w:ascii="Times New Roman" w:eastAsia="Times New Roman" w:hAnsi="Times New Roman" w:cs="Times New Roman"/>
                <w:b/>
                <w:i/>
                <w:sz w:val="24"/>
                <w:szCs w:val="24"/>
              </w:rPr>
              <w:t>Коэффициент категорийности</w:t>
            </w:r>
          </w:p>
        </w:tc>
      </w:tr>
      <w:tr w:rsidR="00E842C2" w:rsidRPr="00E842C2" w:rsidTr="00E842C2">
        <w:trPr>
          <w:trHeight w:val="118"/>
        </w:trPr>
        <w:tc>
          <w:tcPr>
            <w:tcW w:w="2099" w:type="dxa"/>
            <w:tcBorders>
              <w:top w:val="single" w:sz="4" w:space="0" w:color="auto"/>
              <w:left w:val="single" w:sz="4" w:space="0" w:color="auto"/>
              <w:bottom w:val="single" w:sz="4" w:space="0" w:color="auto"/>
              <w:right w:val="single" w:sz="4" w:space="0" w:color="auto"/>
            </w:tcBorders>
          </w:tcPr>
          <w:p w:rsidR="00E842C2" w:rsidRPr="00E842C2" w:rsidRDefault="004902B4" w:rsidP="00E842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c>
          <w:tcPr>
            <w:tcW w:w="1700"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vAlign w:val="bottom"/>
          </w:tcPr>
          <w:p w:rsidR="00E842C2" w:rsidRPr="00E842C2" w:rsidRDefault="004902B4" w:rsidP="00E842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723" w:type="dxa"/>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sz w:val="24"/>
                <w:szCs w:val="24"/>
              </w:rPr>
            </w:pPr>
          </w:p>
        </w:tc>
      </w:tr>
    </w:tbl>
    <w:p w:rsidR="00E842C2" w:rsidRPr="00E842C2" w:rsidRDefault="00E842C2" w:rsidP="00E842C2">
      <w:pPr>
        <w:spacing w:after="0" w:line="240" w:lineRule="auto"/>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Повышение квалификации</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tbl>
      <w:tblPr>
        <w:tblW w:w="53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6805"/>
        <w:gridCol w:w="1985"/>
      </w:tblGrid>
      <w:tr w:rsidR="00E842C2" w:rsidRPr="00E842C2" w:rsidTr="00E842C2">
        <w:trPr>
          <w:jc w:val="center"/>
        </w:trPr>
        <w:tc>
          <w:tcPr>
            <w:tcW w:w="571"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Cs/>
                <w:i/>
                <w:iCs/>
                <w:snapToGrid w:val="0"/>
                <w:sz w:val="24"/>
                <w:szCs w:val="24"/>
              </w:rPr>
            </w:pPr>
            <w:r w:rsidRPr="00E842C2">
              <w:rPr>
                <w:rFonts w:ascii="Times New Roman" w:eastAsia="Times New Roman" w:hAnsi="Times New Roman" w:cs="Times New Roman"/>
                <w:i/>
                <w:snapToGrid w:val="0"/>
                <w:sz w:val="24"/>
                <w:szCs w:val="24"/>
              </w:rPr>
              <w:t>Учебный год</w:t>
            </w:r>
          </w:p>
        </w:tc>
        <w:tc>
          <w:tcPr>
            <w:tcW w:w="3429"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Cs/>
                <w:i/>
                <w:sz w:val="24"/>
                <w:szCs w:val="24"/>
              </w:rPr>
            </w:pPr>
            <w:r w:rsidRPr="00E842C2">
              <w:rPr>
                <w:rFonts w:ascii="Times New Roman" w:eastAsia="Times New Roman" w:hAnsi="Times New Roman" w:cs="Times New Roman"/>
                <w:bCs/>
                <w:i/>
                <w:sz w:val="24"/>
                <w:szCs w:val="24"/>
              </w:rPr>
              <w:t xml:space="preserve">Количество педагогических работников, </w:t>
            </w:r>
          </w:p>
          <w:p w:rsidR="00E842C2" w:rsidRPr="00E842C2" w:rsidRDefault="00E842C2" w:rsidP="00E842C2">
            <w:pPr>
              <w:spacing w:after="0" w:line="240" w:lineRule="auto"/>
              <w:jc w:val="center"/>
              <w:rPr>
                <w:rFonts w:ascii="Times New Roman" w:eastAsia="Times New Roman" w:hAnsi="Times New Roman" w:cs="Times New Roman"/>
                <w:bCs/>
                <w:i/>
                <w:iCs/>
                <w:snapToGrid w:val="0"/>
                <w:sz w:val="24"/>
                <w:szCs w:val="24"/>
              </w:rPr>
            </w:pPr>
            <w:r w:rsidRPr="00E842C2">
              <w:rPr>
                <w:rFonts w:ascii="Times New Roman" w:eastAsia="Times New Roman" w:hAnsi="Times New Roman" w:cs="Times New Roman"/>
                <w:bCs/>
                <w:i/>
                <w:sz w:val="24"/>
                <w:szCs w:val="24"/>
              </w:rPr>
              <w:t>прошедших повышение квалификации</w:t>
            </w:r>
          </w:p>
        </w:tc>
        <w:tc>
          <w:tcPr>
            <w:tcW w:w="1000"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Cs/>
                <w:i/>
                <w:iCs/>
                <w:snapToGrid w:val="0"/>
                <w:sz w:val="24"/>
                <w:szCs w:val="24"/>
              </w:rPr>
            </w:pPr>
            <w:r w:rsidRPr="00E842C2">
              <w:rPr>
                <w:rFonts w:ascii="Times New Roman" w:eastAsia="Times New Roman" w:hAnsi="Times New Roman" w:cs="Times New Roman"/>
                <w:i/>
                <w:snapToGrid w:val="0"/>
                <w:sz w:val="24"/>
                <w:szCs w:val="24"/>
              </w:rPr>
              <w:t>% от общего кол-ва</w:t>
            </w:r>
          </w:p>
        </w:tc>
      </w:tr>
      <w:tr w:rsidR="00E842C2" w:rsidRPr="00E842C2" w:rsidTr="00E842C2">
        <w:trPr>
          <w:jc w:val="center"/>
        </w:trPr>
        <w:tc>
          <w:tcPr>
            <w:tcW w:w="571" w:type="pct"/>
            <w:tcBorders>
              <w:top w:val="single" w:sz="4" w:space="0" w:color="auto"/>
              <w:left w:val="single" w:sz="4" w:space="0" w:color="auto"/>
              <w:bottom w:val="single" w:sz="4" w:space="0" w:color="auto"/>
              <w:right w:val="single" w:sz="4" w:space="0" w:color="auto"/>
            </w:tcBorders>
          </w:tcPr>
          <w:p w:rsidR="00E842C2" w:rsidRPr="00E842C2" w:rsidRDefault="004902B4" w:rsidP="00E842C2">
            <w:pPr>
              <w:spacing w:after="0" w:line="240" w:lineRule="auto"/>
              <w:jc w:val="center"/>
              <w:rPr>
                <w:rFonts w:ascii="Times New Roman" w:eastAsia="Times New Roman" w:hAnsi="Times New Roman" w:cs="Times New Roman"/>
                <w:bCs/>
                <w:iCs/>
                <w:snapToGrid w:val="0"/>
                <w:sz w:val="24"/>
                <w:szCs w:val="24"/>
              </w:rPr>
            </w:pPr>
            <w:r>
              <w:rPr>
                <w:rFonts w:ascii="Times New Roman" w:eastAsia="Times New Roman" w:hAnsi="Times New Roman" w:cs="Times New Roman"/>
                <w:bCs/>
                <w:iCs/>
                <w:snapToGrid w:val="0"/>
                <w:sz w:val="24"/>
                <w:szCs w:val="24"/>
              </w:rPr>
              <w:t>2024-2025</w:t>
            </w:r>
          </w:p>
        </w:tc>
        <w:tc>
          <w:tcPr>
            <w:tcW w:w="3429" w:type="pct"/>
            <w:tcBorders>
              <w:top w:val="single" w:sz="4" w:space="0" w:color="auto"/>
              <w:left w:val="single" w:sz="4" w:space="0" w:color="auto"/>
              <w:bottom w:val="single" w:sz="4" w:space="0" w:color="auto"/>
              <w:right w:val="single" w:sz="4" w:space="0" w:color="auto"/>
            </w:tcBorders>
          </w:tcPr>
          <w:p w:rsidR="00E842C2" w:rsidRPr="00E842C2" w:rsidRDefault="00024EEC" w:rsidP="00E842C2">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00" w:type="pct"/>
            <w:tcBorders>
              <w:top w:val="single" w:sz="4" w:space="0" w:color="auto"/>
              <w:left w:val="single" w:sz="4" w:space="0" w:color="auto"/>
              <w:bottom w:val="single" w:sz="4" w:space="0" w:color="auto"/>
              <w:right w:val="single" w:sz="4" w:space="0" w:color="auto"/>
            </w:tcBorders>
          </w:tcPr>
          <w:p w:rsidR="00E842C2" w:rsidRPr="00E842C2" w:rsidRDefault="004902B4" w:rsidP="00E842C2">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024EEC">
              <w:rPr>
                <w:rFonts w:ascii="Times New Roman" w:eastAsia="Times New Roman" w:hAnsi="Times New Roman" w:cs="Times New Roman"/>
                <w:sz w:val="24"/>
                <w:szCs w:val="24"/>
                <w:lang w:eastAsia="ru-RU"/>
              </w:rPr>
              <w:t>0%</w:t>
            </w:r>
          </w:p>
        </w:tc>
      </w:tr>
    </w:tbl>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 xml:space="preserve">     </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7"/>
        <w:gridCol w:w="2409"/>
        <w:gridCol w:w="993"/>
        <w:gridCol w:w="1275"/>
        <w:gridCol w:w="1985"/>
      </w:tblGrid>
      <w:tr w:rsidR="00E842C2" w:rsidRPr="00E842C2" w:rsidTr="00E842C2">
        <w:tc>
          <w:tcPr>
            <w:tcW w:w="568"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п/п</w:t>
            </w:r>
          </w:p>
        </w:tc>
        <w:tc>
          <w:tcPr>
            <w:tcW w:w="2977"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Тема курсов</w:t>
            </w:r>
          </w:p>
        </w:tc>
        <w:tc>
          <w:tcPr>
            <w:tcW w:w="2409"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Место обучения</w:t>
            </w:r>
          </w:p>
        </w:tc>
        <w:tc>
          <w:tcPr>
            <w:tcW w:w="993"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Кол-во</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часов</w:t>
            </w:r>
          </w:p>
        </w:tc>
        <w:tc>
          <w:tcPr>
            <w:tcW w:w="1275"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год</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обучения</w:t>
            </w:r>
          </w:p>
        </w:tc>
        <w:tc>
          <w:tcPr>
            <w:tcW w:w="1985" w:type="dxa"/>
            <w:shd w:val="clear" w:color="auto" w:fill="auto"/>
          </w:tcPr>
          <w:p w:rsidR="00E842C2" w:rsidRPr="00E842C2" w:rsidRDefault="00E842C2" w:rsidP="00E842C2">
            <w:pPr>
              <w:spacing w:after="0" w:line="240" w:lineRule="auto"/>
              <w:jc w:val="center"/>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ПДО</w:t>
            </w:r>
          </w:p>
        </w:tc>
      </w:tr>
      <w:tr w:rsidR="00E842C2" w:rsidRPr="00E842C2" w:rsidTr="00E842C2">
        <w:trPr>
          <w:trHeight w:val="2582"/>
        </w:trPr>
        <w:tc>
          <w:tcPr>
            <w:tcW w:w="568"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shd w:val="clear" w:color="auto" w:fill="auto"/>
          </w:tcPr>
          <w:p w:rsidR="00E842C2" w:rsidRPr="007B1932" w:rsidRDefault="007B1932" w:rsidP="00E842C2">
            <w:pPr>
              <w:spacing w:after="0" w:line="240" w:lineRule="auto"/>
              <w:jc w:val="both"/>
              <w:rPr>
                <w:rFonts w:ascii="Times New Roman" w:eastAsia="Times New Roman" w:hAnsi="Times New Roman" w:cs="Times New Roman"/>
                <w:sz w:val="24"/>
                <w:szCs w:val="24"/>
                <w:shd w:val="clear" w:color="auto" w:fill="FFFFFF"/>
              </w:rPr>
            </w:pPr>
            <w:r w:rsidRPr="007B1932">
              <w:rPr>
                <w:rFonts w:ascii="Times New Roman" w:eastAsia="Times New Roman" w:hAnsi="Times New Roman" w:cs="Times New Roman"/>
                <w:sz w:val="24"/>
                <w:szCs w:val="24"/>
                <w:shd w:val="clear" w:color="auto" w:fill="FFFFFF"/>
              </w:rPr>
              <w:t>«Воспитательный потенциал дополнительного образования детей»</w:t>
            </w:r>
          </w:p>
          <w:p w:rsidR="00E842C2" w:rsidRPr="007B1932" w:rsidRDefault="00E842C2" w:rsidP="00E842C2">
            <w:pPr>
              <w:spacing w:after="0" w:line="240" w:lineRule="auto"/>
              <w:jc w:val="both"/>
              <w:rPr>
                <w:rFonts w:ascii="Times New Roman" w:eastAsia="Times New Roman" w:hAnsi="Times New Roman" w:cs="Times New Roman"/>
                <w:sz w:val="24"/>
                <w:szCs w:val="24"/>
                <w:shd w:val="clear" w:color="auto" w:fill="FFFFFF"/>
              </w:rPr>
            </w:pPr>
          </w:p>
          <w:p w:rsidR="00E842C2" w:rsidRPr="007B1932" w:rsidRDefault="00E842C2" w:rsidP="00E842C2">
            <w:pPr>
              <w:spacing w:after="0" w:line="240" w:lineRule="auto"/>
              <w:jc w:val="both"/>
              <w:rPr>
                <w:rFonts w:ascii="Times New Roman" w:eastAsia="Times New Roman" w:hAnsi="Times New Roman" w:cs="Times New Roman"/>
                <w:sz w:val="24"/>
                <w:szCs w:val="24"/>
                <w:shd w:val="clear" w:color="auto" w:fill="FFFFFF"/>
              </w:rPr>
            </w:pPr>
          </w:p>
        </w:tc>
        <w:tc>
          <w:tcPr>
            <w:tcW w:w="2409" w:type="dxa"/>
            <w:shd w:val="clear" w:color="auto" w:fill="auto"/>
          </w:tcPr>
          <w:p w:rsidR="00E842C2" w:rsidRPr="007B1932" w:rsidRDefault="00E842C2" w:rsidP="007B1932">
            <w:pPr>
              <w:spacing w:after="0" w:line="240" w:lineRule="auto"/>
              <w:jc w:val="both"/>
              <w:rPr>
                <w:rFonts w:ascii="Times New Roman" w:eastAsia="Times New Roman" w:hAnsi="Times New Roman" w:cs="Times New Roman"/>
                <w:sz w:val="24"/>
                <w:szCs w:val="24"/>
                <w:shd w:val="clear" w:color="auto" w:fill="FFFFFF"/>
              </w:rPr>
            </w:pPr>
            <w:r w:rsidRPr="007B1932">
              <w:rPr>
                <w:rFonts w:ascii="Times New Roman" w:eastAsia="Times New Roman" w:hAnsi="Times New Roman" w:cs="Times New Roman"/>
                <w:sz w:val="24"/>
                <w:szCs w:val="24"/>
                <w:shd w:val="clear" w:color="auto" w:fill="FFFFFF"/>
              </w:rPr>
              <w:t>Г</w:t>
            </w:r>
            <w:r w:rsidR="007B1932" w:rsidRPr="007B1932">
              <w:rPr>
                <w:rFonts w:ascii="Times New Roman" w:eastAsia="Times New Roman" w:hAnsi="Times New Roman" w:cs="Times New Roman"/>
                <w:sz w:val="24"/>
                <w:szCs w:val="24"/>
                <w:shd w:val="clear" w:color="auto" w:fill="FFFFFF"/>
              </w:rPr>
              <w:t>БУ ДО «РЦВР»</w:t>
            </w:r>
          </w:p>
        </w:tc>
        <w:tc>
          <w:tcPr>
            <w:tcW w:w="993" w:type="dxa"/>
            <w:shd w:val="clear" w:color="auto" w:fill="auto"/>
          </w:tcPr>
          <w:p w:rsidR="00E842C2" w:rsidRPr="007B1932" w:rsidRDefault="007B1932" w:rsidP="00E842C2">
            <w:pPr>
              <w:spacing w:after="0" w:line="240" w:lineRule="auto"/>
              <w:jc w:val="both"/>
              <w:rPr>
                <w:rFonts w:ascii="Times New Roman" w:eastAsia="Times New Roman" w:hAnsi="Times New Roman" w:cs="Times New Roman"/>
                <w:sz w:val="24"/>
                <w:szCs w:val="24"/>
              </w:rPr>
            </w:pPr>
            <w:r w:rsidRPr="007B1932">
              <w:rPr>
                <w:rFonts w:ascii="Times New Roman" w:eastAsia="Times New Roman" w:hAnsi="Times New Roman" w:cs="Times New Roman"/>
                <w:sz w:val="24"/>
                <w:szCs w:val="24"/>
              </w:rPr>
              <w:t>64 часа</w:t>
            </w:r>
          </w:p>
        </w:tc>
        <w:tc>
          <w:tcPr>
            <w:tcW w:w="1275" w:type="dxa"/>
            <w:shd w:val="clear" w:color="auto" w:fill="auto"/>
          </w:tcPr>
          <w:p w:rsidR="00E842C2" w:rsidRPr="007B1932" w:rsidRDefault="007B1932" w:rsidP="00E842C2">
            <w:pPr>
              <w:spacing w:after="0" w:line="240" w:lineRule="auto"/>
              <w:jc w:val="both"/>
              <w:rPr>
                <w:rFonts w:ascii="Times New Roman" w:eastAsia="Times New Roman" w:hAnsi="Times New Roman" w:cs="Times New Roman"/>
                <w:sz w:val="24"/>
                <w:szCs w:val="24"/>
              </w:rPr>
            </w:pPr>
            <w:r w:rsidRPr="007B1932">
              <w:rPr>
                <w:rFonts w:ascii="Times New Roman" w:eastAsia="Times New Roman" w:hAnsi="Times New Roman" w:cs="Times New Roman"/>
                <w:sz w:val="24"/>
                <w:szCs w:val="24"/>
              </w:rPr>
              <w:t xml:space="preserve"> 2024</w:t>
            </w:r>
            <w:r w:rsidR="00E842C2" w:rsidRPr="007B1932">
              <w:rPr>
                <w:rFonts w:ascii="Times New Roman" w:eastAsia="Times New Roman" w:hAnsi="Times New Roman" w:cs="Times New Roman"/>
                <w:sz w:val="24"/>
                <w:szCs w:val="24"/>
              </w:rPr>
              <w:t xml:space="preserve"> г.</w:t>
            </w:r>
          </w:p>
        </w:tc>
        <w:tc>
          <w:tcPr>
            <w:tcW w:w="1985" w:type="dxa"/>
            <w:shd w:val="clear" w:color="auto" w:fill="auto"/>
          </w:tcPr>
          <w:p w:rsidR="00E842C2" w:rsidRPr="007B1932" w:rsidRDefault="00E842C2" w:rsidP="00E842C2">
            <w:pPr>
              <w:spacing w:after="0" w:line="240" w:lineRule="auto"/>
              <w:rPr>
                <w:rFonts w:ascii="Times New Roman" w:eastAsia="Times New Roman" w:hAnsi="Times New Roman" w:cs="Times New Roman"/>
                <w:sz w:val="24"/>
                <w:szCs w:val="24"/>
              </w:rPr>
            </w:pPr>
            <w:r w:rsidRPr="007B1932">
              <w:rPr>
                <w:rFonts w:ascii="Times New Roman" w:eastAsia="Times New Roman" w:hAnsi="Times New Roman" w:cs="Times New Roman"/>
                <w:sz w:val="24"/>
                <w:szCs w:val="24"/>
              </w:rPr>
              <w:t>Саттаров Ринас Габдрахманович</w:t>
            </w:r>
          </w:p>
        </w:tc>
      </w:tr>
    </w:tbl>
    <w:p w:rsidR="00E842C2" w:rsidRPr="00E842C2" w:rsidRDefault="00E842C2" w:rsidP="00E842C2">
      <w:pPr>
        <w:spacing w:after="0" w:line="240" w:lineRule="auto"/>
        <w:jc w:val="both"/>
        <w:rPr>
          <w:rFonts w:ascii="Times New Roman" w:eastAsia="Times New Roman" w:hAnsi="Times New Roman" w:cs="Times New Roman"/>
          <w:color w:val="FF0000"/>
          <w:sz w:val="24"/>
          <w:szCs w:val="24"/>
        </w:rPr>
      </w:pPr>
    </w:p>
    <w:p w:rsidR="00E842C2" w:rsidRPr="00E842C2" w:rsidRDefault="00E842C2" w:rsidP="00E842C2">
      <w:pPr>
        <w:spacing w:after="0" w:line="240" w:lineRule="auto"/>
        <w:jc w:val="both"/>
        <w:rPr>
          <w:rFonts w:ascii="Times New Roman" w:eastAsia="Times New Roman" w:hAnsi="Times New Roman" w:cs="Times New Roman"/>
          <w:color w:val="FF0000"/>
          <w:sz w:val="24"/>
          <w:szCs w:val="24"/>
        </w:rPr>
      </w:pPr>
      <w:r w:rsidRPr="00E842C2">
        <w:rPr>
          <w:rFonts w:ascii="Times New Roman" w:eastAsia="Times New Roman" w:hAnsi="Times New Roman" w:cs="Times New Roman"/>
          <w:sz w:val="24"/>
          <w:szCs w:val="24"/>
        </w:rPr>
        <w:t xml:space="preserve">      В МБУ ДО ДДТ «Радуга талантов» созданы   условия  для  развития интеллектуального и творческого потенциала ребенка.  </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 xml:space="preserve">    Педагоги поддерживают творческую инициативу детей и фиксируют  уровень развития их личностных качеств – творческих, познавательных и   общеучебных.</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 xml:space="preserve">        В условиях группы детей со смешанными способностями организуется:</w:t>
      </w:r>
    </w:p>
    <w:p w:rsidR="00E842C2" w:rsidRPr="00E842C2" w:rsidRDefault="00E842C2" w:rsidP="00E842C2">
      <w:pPr>
        <w:numPr>
          <w:ilvl w:val="0"/>
          <w:numId w:val="6"/>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создание для воспитанника «ситуации успеха» и уверенности;</w:t>
      </w:r>
    </w:p>
    <w:p w:rsidR="00E842C2" w:rsidRPr="00E842C2" w:rsidRDefault="00E842C2" w:rsidP="00E842C2">
      <w:pPr>
        <w:numPr>
          <w:ilvl w:val="0"/>
          <w:numId w:val="6"/>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сотрудничество обучающегося и педагога;</w:t>
      </w:r>
    </w:p>
    <w:p w:rsidR="00E842C2" w:rsidRPr="00E842C2" w:rsidRDefault="00E842C2" w:rsidP="00E842C2">
      <w:pPr>
        <w:numPr>
          <w:ilvl w:val="0"/>
          <w:numId w:val="6"/>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возможность выбора ребенком уровня сложности и трудности   задания;</w:t>
      </w:r>
    </w:p>
    <w:p w:rsidR="00E842C2" w:rsidRPr="00E842C2" w:rsidRDefault="00E842C2" w:rsidP="00E842C2">
      <w:pPr>
        <w:numPr>
          <w:ilvl w:val="0"/>
          <w:numId w:val="7"/>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поощрение воспитанника;</w:t>
      </w:r>
    </w:p>
    <w:p w:rsidR="00E842C2" w:rsidRPr="00E842C2" w:rsidRDefault="00E842C2" w:rsidP="00E842C2">
      <w:pPr>
        <w:numPr>
          <w:ilvl w:val="0"/>
          <w:numId w:val="7"/>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соответствие целей контроля целям учебно-воспитательного процесса.</w:t>
      </w:r>
    </w:p>
    <w:p w:rsid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 xml:space="preserve">       Работа с учащихся в МБУ ДО ДДТ «Радуга талантов» дополнительного образования без тесного контакта с родителями малоэффективна.  При организации работы необходимо создание соответствующего семейного микроклимата, повышения образовательного уровня семьи.  С этой целью проводятся групповые и индивидуальные консультации, вопросы   взаимоотношений родителей и детей   освещаются на родительских собраниях. </w:t>
      </w:r>
      <w:bookmarkStart w:id="13" w:name="_Toc296683410"/>
      <w:bookmarkStart w:id="14" w:name="_Toc296073706"/>
      <w:bookmarkEnd w:id="11"/>
      <w:bookmarkEnd w:id="12"/>
    </w:p>
    <w:p w:rsidR="00E842C2" w:rsidRDefault="00E842C2" w:rsidP="00E842C2">
      <w:pPr>
        <w:spacing w:after="0" w:line="240" w:lineRule="auto"/>
        <w:jc w:val="both"/>
        <w:rPr>
          <w:rFonts w:ascii="Times New Roman" w:eastAsia="Times New Roman" w:hAnsi="Times New Roman" w:cs="Times New Roman"/>
          <w:sz w:val="24"/>
          <w:szCs w:val="24"/>
        </w:rPr>
      </w:pPr>
    </w:p>
    <w:p w:rsidR="00E842C2" w:rsidRDefault="00E842C2" w:rsidP="00E842C2">
      <w:pPr>
        <w:spacing w:after="0" w:line="240" w:lineRule="auto"/>
        <w:jc w:val="both"/>
        <w:rPr>
          <w:rFonts w:ascii="Times New Roman" w:eastAsia="Times New Roman" w:hAnsi="Times New Roman" w:cs="Times New Roman"/>
          <w:sz w:val="24"/>
          <w:szCs w:val="24"/>
        </w:rPr>
      </w:pPr>
    </w:p>
    <w:p w:rsidR="00E842C2" w:rsidRDefault="00E842C2" w:rsidP="00E842C2">
      <w:pPr>
        <w:spacing w:after="0" w:line="240" w:lineRule="auto"/>
        <w:jc w:val="both"/>
        <w:rPr>
          <w:rFonts w:ascii="Times New Roman" w:eastAsia="Times New Roman" w:hAnsi="Times New Roman" w:cs="Times New Roman"/>
          <w:sz w:val="24"/>
          <w:szCs w:val="24"/>
        </w:rPr>
      </w:pPr>
    </w:p>
    <w:p w:rsidR="00E842C2" w:rsidRDefault="00E842C2" w:rsidP="00E842C2">
      <w:pPr>
        <w:spacing w:after="0" w:line="240" w:lineRule="auto"/>
        <w:jc w:val="both"/>
        <w:rPr>
          <w:rFonts w:ascii="Times New Roman" w:eastAsia="Times New Roman" w:hAnsi="Times New Roman" w:cs="Times New Roman"/>
          <w:sz w:val="24"/>
          <w:szCs w:val="24"/>
        </w:rPr>
      </w:pPr>
    </w:p>
    <w:p w:rsidR="00E842C2" w:rsidRDefault="00E842C2" w:rsidP="00E842C2">
      <w:pPr>
        <w:spacing w:after="0" w:line="240" w:lineRule="auto"/>
        <w:jc w:val="both"/>
        <w:rPr>
          <w:rFonts w:ascii="Times New Roman" w:eastAsia="Times New Roman" w:hAnsi="Times New Roman" w:cs="Times New Roman"/>
          <w:sz w:val="24"/>
          <w:szCs w:val="24"/>
        </w:rPr>
      </w:pPr>
    </w:p>
    <w:p w:rsidR="00E842C2" w:rsidRPr="00E842C2" w:rsidRDefault="00E842C2" w:rsidP="00E842C2">
      <w:pPr>
        <w:spacing w:after="0" w:line="240" w:lineRule="auto"/>
        <w:jc w:val="both"/>
        <w:rPr>
          <w:rFonts w:ascii="Times New Roman" w:eastAsia="Times New Roman" w:hAnsi="Times New Roman" w:cs="Times New Roman"/>
          <w:sz w:val="24"/>
          <w:szCs w:val="24"/>
        </w:rPr>
      </w:pPr>
    </w:p>
    <w:p w:rsidR="00E842C2" w:rsidRPr="00E842C2" w:rsidRDefault="00E842C2" w:rsidP="00E842C2">
      <w:pPr>
        <w:spacing w:after="0" w:line="240" w:lineRule="auto"/>
        <w:rPr>
          <w:rFonts w:ascii="Times New Roman" w:eastAsia="Times New Roman" w:hAnsi="Times New Roman" w:cs="Times New Roman"/>
          <w:b/>
          <w:sz w:val="28"/>
          <w:szCs w:val="28"/>
          <w:lang w:eastAsia="ru-RU"/>
        </w:rPr>
      </w:pPr>
    </w:p>
    <w:p w:rsidR="00E842C2" w:rsidRPr="00E842C2" w:rsidRDefault="00E842C2" w:rsidP="00E842C2">
      <w:pPr>
        <w:spacing w:after="0" w:line="240" w:lineRule="auto"/>
        <w:jc w:val="center"/>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sz w:val="28"/>
          <w:szCs w:val="28"/>
          <w:lang w:eastAsia="ru-RU"/>
        </w:rPr>
        <w:t xml:space="preserve">5. </w:t>
      </w:r>
      <w:r w:rsidRPr="00E842C2">
        <w:rPr>
          <w:rFonts w:ascii="Times New Roman" w:eastAsia="Times New Roman" w:hAnsi="Times New Roman" w:cs="Times New Roman"/>
          <w:b/>
          <w:i/>
          <w:sz w:val="28"/>
          <w:szCs w:val="28"/>
          <w:lang w:eastAsia="ru-RU"/>
        </w:rPr>
        <w:t>Учебный план МБУ ДО ДДТ «Радуга талантов»</w:t>
      </w:r>
      <w:r w:rsidRPr="00E842C2">
        <w:rPr>
          <w:rFonts w:ascii="Times New Roman" w:eastAsia="Times New Roman" w:hAnsi="Times New Roman" w:cs="Times New Roman"/>
          <w:b/>
          <w:sz w:val="28"/>
          <w:szCs w:val="28"/>
          <w:lang w:eastAsia="ru-RU"/>
        </w:rPr>
        <w:t xml:space="preserve">   </w:t>
      </w:r>
    </w:p>
    <w:p w:rsidR="00DD466F" w:rsidRPr="001E1808" w:rsidRDefault="00DD466F" w:rsidP="00DD466F">
      <w:pPr>
        <w:spacing w:after="0" w:line="240" w:lineRule="auto"/>
        <w:rPr>
          <w:rFonts w:ascii="Times New Roman" w:eastAsia="Times New Roman" w:hAnsi="Times New Roman" w:cs="Times New Roman"/>
          <w:b/>
          <w:sz w:val="24"/>
          <w:szCs w:val="24"/>
          <w:lang w:eastAsia="ru-RU"/>
        </w:rPr>
      </w:pPr>
    </w:p>
    <w:p w:rsidR="00DD466F" w:rsidRPr="001E1808" w:rsidRDefault="00DD466F" w:rsidP="00DD466F">
      <w:pPr>
        <w:spacing w:after="0" w:line="240" w:lineRule="auto"/>
        <w:jc w:val="center"/>
        <w:rPr>
          <w:rFonts w:ascii="Times New Roman" w:eastAsia="Times New Roman" w:hAnsi="Times New Roman" w:cs="Times New Roman"/>
          <w:b/>
          <w:sz w:val="24"/>
          <w:szCs w:val="24"/>
          <w:lang w:eastAsia="ru-RU"/>
        </w:rPr>
      </w:pPr>
      <w:r w:rsidRPr="001E1808">
        <w:rPr>
          <w:rFonts w:ascii="Times New Roman" w:eastAsia="Times New Roman" w:hAnsi="Times New Roman" w:cs="Times New Roman"/>
          <w:b/>
          <w:sz w:val="24"/>
          <w:szCs w:val="24"/>
          <w:lang w:eastAsia="ru-RU"/>
        </w:rPr>
        <w:t xml:space="preserve">Пояснительная записка </w:t>
      </w:r>
    </w:p>
    <w:p w:rsidR="00DD466F" w:rsidRPr="001E1808" w:rsidRDefault="00DD466F" w:rsidP="00DD466F">
      <w:pPr>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В современных условиях в решении задач модернизации российского образования немаловажная роль отведена дополнительному образованию детей и взрослых как наиболее эффективной сфере развития  социального и профессионального самоопределения и самореализации человека.</w:t>
      </w:r>
    </w:p>
    <w:p w:rsidR="00DD466F" w:rsidRPr="001E1808" w:rsidRDefault="00DD466F" w:rsidP="00DD466F">
      <w:pPr>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Дополнительное образование детей, основанное на добровольности и свободе выбора дополнительных образовательных программ, разнообразных видов деятельности, педагогов, времени, режима и форм занятий, имеет огромный потенциал для социального воспитания и всестороннего развития личности каждого ребенка, вносит значительный вклад в дело подготовки к взрослой жизнедеятельности подрастающего поколения.</w:t>
      </w:r>
    </w:p>
    <w:p w:rsidR="00DD466F" w:rsidRPr="001E1808" w:rsidRDefault="00DD466F" w:rsidP="00DD466F">
      <w:pPr>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Настоящий учебный план Муниципального бюджетного учреждения дополнительного образования «Дом детского творчества «Радуга талантов» Агрызского муниципального рай</w:t>
      </w:r>
      <w:r w:rsidR="004902B4">
        <w:rPr>
          <w:rFonts w:ascii="Times New Roman" w:eastAsia="Times New Roman" w:hAnsi="Times New Roman" w:cs="Times New Roman"/>
          <w:sz w:val="24"/>
          <w:szCs w:val="24"/>
          <w:lang w:eastAsia="ru-RU"/>
        </w:rPr>
        <w:t>она Республики Татарстан на 2024-2025</w:t>
      </w:r>
      <w:r w:rsidRPr="001E1808">
        <w:rPr>
          <w:rFonts w:ascii="Times New Roman" w:eastAsia="Times New Roman" w:hAnsi="Times New Roman" w:cs="Times New Roman"/>
          <w:sz w:val="24"/>
          <w:szCs w:val="24"/>
          <w:lang w:eastAsia="ru-RU"/>
        </w:rPr>
        <w:t xml:space="preserve"> учебный год разработан в соответствии с </w:t>
      </w:r>
      <w:r w:rsidRPr="001E1808">
        <w:rPr>
          <w:rFonts w:ascii="Times New Roman" w:eastAsia="Times New Roman" w:hAnsi="Times New Roman" w:cs="Times New Roman"/>
          <w:b/>
          <w:i/>
          <w:sz w:val="24"/>
          <w:szCs w:val="24"/>
          <w:lang w:eastAsia="ru-RU"/>
        </w:rPr>
        <w:t>нормативными документами</w:t>
      </w:r>
      <w:r w:rsidRPr="001E1808">
        <w:rPr>
          <w:rFonts w:ascii="Times New Roman" w:eastAsia="Times New Roman" w:hAnsi="Times New Roman" w:cs="Times New Roman"/>
          <w:sz w:val="24"/>
          <w:szCs w:val="24"/>
          <w:lang w:eastAsia="ru-RU"/>
        </w:rPr>
        <w:t>:</w:t>
      </w:r>
    </w:p>
    <w:p w:rsidR="00DD466F" w:rsidRPr="001E1808" w:rsidRDefault="00DD466F" w:rsidP="00DD466F">
      <w:pPr>
        <w:widowControl w:val="0"/>
        <w:shd w:val="clear" w:color="auto" w:fill="FFFFFF"/>
        <w:tabs>
          <w:tab w:val="left" w:pos="350"/>
        </w:tabs>
        <w:suppressAutoHyphens/>
        <w:autoSpaceDE w:val="0"/>
        <w:spacing w:before="1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Конституция РФ;</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Конвенция   ООН о правах ребенка;</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Федеральный закон от 24.06.1999 № 120-ФЗ «Об основах системы профилактики безнадзорности и правонарушений несовершеннолетних»;</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Решение Коллегии Министерства образования Российской Федерации от 18.01.2000 № ½ «О повышении роли системы дополнительного образования в работе с детьми с ограниченными возможностями здоровья»;</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Письмо Министерства образования Российской Федерации от 18.06.2003г. </w:t>
      </w:r>
      <w:r w:rsidRPr="001E1808">
        <w:rPr>
          <w:rFonts w:ascii="Times New Roman" w:eastAsia="Times New Roman" w:hAnsi="Times New Roman" w:cs="Times New Roman"/>
          <w:sz w:val="24"/>
          <w:szCs w:val="24"/>
          <w:lang w:val="en-US" w:eastAsia="ru-RU"/>
        </w:rPr>
        <w:t>Ms</w:t>
      </w:r>
      <w:r w:rsidRPr="001E1808">
        <w:rPr>
          <w:rFonts w:ascii="Times New Roman" w:eastAsia="Times New Roman" w:hAnsi="Times New Roman" w:cs="Times New Roman"/>
          <w:sz w:val="24"/>
          <w:szCs w:val="24"/>
          <w:lang w:eastAsia="ru-RU"/>
        </w:rPr>
        <w:t>28-02-484/16 «Требования к содержанию и оформлению образовательных программ дополнительного образования детей»</w:t>
      </w:r>
    </w:p>
    <w:p w:rsidR="00DD466F"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Письмо Министерства образования и науки Российской Федерации от 11.12.2006 г. № 06-</w:t>
      </w:r>
      <w:r>
        <w:rPr>
          <w:rFonts w:ascii="Times New Roman" w:eastAsia="Times New Roman" w:hAnsi="Times New Roman" w:cs="Times New Roman"/>
          <w:sz w:val="24"/>
          <w:szCs w:val="24"/>
          <w:lang w:eastAsia="ru-RU"/>
        </w:rPr>
        <w:t xml:space="preserve">1844 «О примерных требованиях  </w:t>
      </w:r>
      <w:r w:rsidRPr="001E1808">
        <w:rPr>
          <w:rFonts w:ascii="Times New Roman" w:eastAsia="Times New Roman" w:hAnsi="Times New Roman" w:cs="Times New Roman"/>
          <w:sz w:val="24"/>
          <w:szCs w:val="24"/>
          <w:lang w:eastAsia="ru-RU"/>
        </w:rPr>
        <w:t>к программам дополнительного образования детей»;</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Министерства Просвещения РФ от 09.11.2018 г. №196 «Об утверждении порядка </w:t>
      </w:r>
      <w:r w:rsidRPr="001E1808">
        <w:rPr>
          <w:rFonts w:ascii="Times New Roman" w:eastAsia="Times New Roman" w:hAnsi="Times New Roman" w:cs="Times New Roman"/>
          <w:sz w:val="24"/>
          <w:szCs w:val="24"/>
          <w:lang w:eastAsia="ru-RU"/>
        </w:rPr>
        <w:t>организации и осуществления образовательной деятельности по дополнительным общеобразовательным программам»</w:t>
      </w:r>
      <w:r>
        <w:rPr>
          <w:rFonts w:ascii="Times New Roman" w:eastAsia="Times New Roman" w:hAnsi="Times New Roman" w:cs="Times New Roman"/>
          <w:sz w:val="24"/>
          <w:szCs w:val="24"/>
          <w:lang w:eastAsia="ru-RU"/>
        </w:rPr>
        <w:t>.</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Распоряжение Правительства Российской Федерации от 04.09.2014г №1726-р «Концепция развития дополнительного образования детей»</w:t>
      </w:r>
      <w:r>
        <w:rPr>
          <w:rFonts w:ascii="Times New Roman" w:eastAsia="Times New Roman" w:hAnsi="Times New Roman" w:cs="Times New Roman"/>
          <w:sz w:val="24"/>
          <w:szCs w:val="24"/>
          <w:lang w:eastAsia="ru-RU"/>
        </w:rPr>
        <w:t>.</w:t>
      </w:r>
    </w:p>
    <w:p w:rsidR="00DD466F"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№41 г.</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Pr>
          <w:rFonts w:ascii="Times New Roman" w:eastAsia="Times New Roman" w:hAnsi="Times New Roman" w:cs="Times New Roman"/>
          <w:sz w:val="24"/>
          <w:szCs w:val="24"/>
          <w:lang w:eastAsia="ru-RU"/>
        </w:rPr>
        <w:t>.</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lang w:eastAsia="ru-RU"/>
        </w:rPr>
      </w:pPr>
      <w:r w:rsidRPr="006C6153">
        <w:rPr>
          <w:rFonts w:ascii="Times New Roman" w:eastAsia="Times New Roman" w:hAnsi="Times New Roman" w:cs="Times New Roman"/>
          <w:kern w:val="1"/>
          <w:sz w:val="24"/>
          <w:szCs w:val="24"/>
          <w:lang w:eastAsia="ru-RU"/>
        </w:rPr>
        <w:t xml:space="preserve">-Гражданским кодексом РФ; </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lang w:eastAsia="ru-RU"/>
        </w:rPr>
      </w:pPr>
      <w:r w:rsidRPr="006C6153">
        <w:rPr>
          <w:rFonts w:ascii="Times New Roman" w:eastAsia="Times New Roman" w:hAnsi="Times New Roman" w:cs="Times New Roman"/>
          <w:kern w:val="1"/>
          <w:sz w:val="24"/>
          <w:szCs w:val="24"/>
          <w:lang w:eastAsia="ru-RU"/>
        </w:rPr>
        <w:t xml:space="preserve">-Федеральным Законом РФ </w:t>
      </w:r>
      <w:r w:rsidRPr="006C6153">
        <w:rPr>
          <w:rFonts w:ascii="Times New Roman" w:eastAsia="Andale Sans UI" w:hAnsi="Times New Roman" w:cs="Times New Roman"/>
          <w:kern w:val="1"/>
          <w:sz w:val="24"/>
          <w:szCs w:val="24"/>
        </w:rPr>
        <w:t>№2300-1 от 07.02.1992 г.</w:t>
      </w:r>
      <w:r w:rsidRPr="006C6153">
        <w:rPr>
          <w:rFonts w:ascii="Times New Roman" w:eastAsia="Times New Roman" w:hAnsi="Times New Roman" w:cs="Times New Roman"/>
          <w:kern w:val="1"/>
          <w:sz w:val="24"/>
          <w:szCs w:val="24"/>
          <w:lang w:eastAsia="ru-RU"/>
        </w:rPr>
        <w:t xml:space="preserve"> «О защите прав потребителей»;</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lang w:eastAsia="ru-RU"/>
        </w:rPr>
      </w:pPr>
      <w:r w:rsidRPr="006C6153">
        <w:rPr>
          <w:rFonts w:ascii="Times New Roman" w:eastAsia="Times New Roman" w:hAnsi="Times New Roman" w:cs="Times New Roman"/>
          <w:kern w:val="1"/>
          <w:sz w:val="24"/>
          <w:szCs w:val="24"/>
          <w:lang w:eastAsia="ru-RU"/>
        </w:rPr>
        <w:t>-Постановлением Правительства РФ от 15.08.2013 г. № 706 «Об утверждении правил оказания платных образовательных услуг»;</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-Налоговым кодексом РФ; </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-Федеральным   законом №7 от 12.01.1996г. «О некоммерческих организациях»; </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-Федеральным   законом от 06.10.2003 №131«Об общих принципах организации местного самоуправления в Российской Федерации»; </w:t>
      </w:r>
    </w:p>
    <w:p w:rsidR="00DD466F"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-Приказом Минобрнауки  РФ   от 25.10.2013 №1185 «Об утверждении примерной формы договора об образовании на обучении по дополнительным образовательным программам», </w:t>
      </w:r>
    </w:p>
    <w:p w:rsidR="00DD466F"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p>
    <w:p w:rsidR="00DD466F"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-Постановлением Правительства РФ от 07.03.1995 №239 «О мерах по упорядочению государственного регулирования цен (тарифов)»;</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-Постановлением Кабинета Министров Республики Татарстан от 12.12.2005 года №597 «О привлечении внебюджетных средств на развитие и укрепление материально-технической базы бюджетных учреждений дополнительного образования»; </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-Постановлением Кабинета Министров Республики Татарстан от 30.12.2010 г. №1170 «Об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-Письмом Министерства финансов РТ от 30.12.2016г.№21-53-25-3730 «О внебюджетных средствах бюджетных и автономных учреждений».</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Calibri" w:hAnsi="Times New Roman" w:cs="Times New Roman"/>
          <w:sz w:val="24"/>
          <w:szCs w:val="24"/>
          <w:lang w:bidi="en-US"/>
        </w:rPr>
        <w:t>-Постановление Руководителя Исполнительного комитета Агрызского муниципального района Республики Татарстан от 10 сентября 2019 года № 359 «Об утверждении перечня платных услуг, тарифов платных услуг, положения о платных услугах, предоставляемых муниципальными бюджетными учреждениями дополнительного образования Агрызского муниципального района Республики Татарстан»</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Устав МБУ ДО ДДТ «Радуга талантов»;</w:t>
      </w:r>
    </w:p>
    <w:p w:rsidR="00DD466F" w:rsidRPr="006C6153"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-Образовательная  программа </w:t>
      </w:r>
      <w:r w:rsidRPr="001E1808">
        <w:rPr>
          <w:rFonts w:ascii="Times New Roman" w:eastAsia="Times New Roman" w:hAnsi="Times New Roman" w:cs="Times New Roman"/>
          <w:sz w:val="24"/>
          <w:szCs w:val="24"/>
          <w:lang w:eastAsia="ru-RU"/>
        </w:rPr>
        <w:t xml:space="preserve"> МБУ ДО ДДТ «Радуга талантов»</w:t>
      </w:r>
      <w:r>
        <w:rPr>
          <w:rFonts w:ascii="Times New Roman" w:eastAsia="Times New Roman" w:hAnsi="Times New Roman" w:cs="Times New Roman"/>
          <w:sz w:val="24"/>
          <w:szCs w:val="24"/>
          <w:lang w:eastAsia="ru-RU"/>
        </w:rPr>
        <w:t xml:space="preserve"> с приложением : рабочие образовательные программы педагогов дополнительного образования по платным образовательным услугам</w:t>
      </w:r>
      <w:r w:rsidRPr="001E1808">
        <w:rPr>
          <w:rFonts w:ascii="Times New Roman" w:eastAsia="Times New Roman" w:hAnsi="Times New Roman" w:cs="Times New Roman"/>
          <w:sz w:val="24"/>
          <w:szCs w:val="24"/>
          <w:lang w:eastAsia="ru-RU"/>
        </w:rPr>
        <w:t>;</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Положение о рабочей образовательной программе МБУ ДО ДДТ «Радуга талантов».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b/>
          <w:i/>
          <w:sz w:val="24"/>
          <w:szCs w:val="24"/>
          <w:lang w:eastAsia="ru-RU"/>
        </w:rPr>
        <w:t>Цель деятельности</w:t>
      </w:r>
      <w:r w:rsidRPr="001E1808">
        <w:rPr>
          <w:rFonts w:ascii="Times New Roman" w:eastAsia="Times New Roman" w:hAnsi="Times New Roman" w:cs="Times New Roman"/>
          <w:sz w:val="24"/>
          <w:szCs w:val="24"/>
          <w:lang w:eastAsia="ru-RU"/>
        </w:rPr>
        <w:t xml:space="preserve"> МБУ ДО ДДТ «Радуга талантов» - дополнительное образование детей и взрослых по дополнительным общеразвивающим программам и оказание образовательных услуг в интересах личности, общества, государства.</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Учебный план направлен на достижение цели учреждения и учитывает спрос на дополнительные образовательные услуги. Его содержание определяется следующими факторами:</w:t>
      </w:r>
    </w:p>
    <w:p w:rsidR="00DD466F" w:rsidRPr="001E1808"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наличием в учреждении кадровых и материально-технических ресурсов по каждой направленности и программе;</w:t>
      </w:r>
    </w:p>
    <w:p w:rsidR="00DD466F" w:rsidRPr="001E1808"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недельной нагрузкой на учащихся по конкретной программе дополнительного образования;</w:t>
      </w:r>
    </w:p>
    <w:p w:rsidR="00DD466F" w:rsidRPr="001E1808"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суммарную недельную и годовую нагрузку по реализации каждой программы;</w:t>
      </w:r>
    </w:p>
    <w:p w:rsidR="00DD466F" w:rsidRPr="001E1808"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количеством детей, желающих заниматься в конкретных детских объединениях;</w:t>
      </w:r>
    </w:p>
    <w:p w:rsidR="00DD466F" w:rsidRPr="009B2A9C"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числом групп по годам обучения у педагога.</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Учебный план составлен на основании распределения часов педагогами дополнительного образования согласно штатному расписанию</w:t>
      </w:r>
      <w:r>
        <w:rPr>
          <w:rFonts w:ascii="Times New Roman" w:eastAsia="Times New Roman" w:hAnsi="Times New Roman" w:cs="Times New Roman"/>
          <w:sz w:val="24"/>
          <w:szCs w:val="24"/>
          <w:lang w:eastAsia="ru-RU"/>
        </w:rPr>
        <w:t xml:space="preserve"> по платным образовательным услугам</w:t>
      </w:r>
      <w:r w:rsidRPr="001E1808">
        <w:rPr>
          <w:rFonts w:ascii="Times New Roman" w:eastAsia="Times New Roman" w:hAnsi="Times New Roman" w:cs="Times New Roman"/>
          <w:sz w:val="24"/>
          <w:szCs w:val="24"/>
          <w:lang w:eastAsia="ru-RU"/>
        </w:rPr>
        <w:t>.</w:t>
      </w:r>
    </w:p>
    <w:p w:rsidR="00DD466F" w:rsidRPr="001E1808" w:rsidRDefault="00DD466F" w:rsidP="00DD466F">
      <w:pPr>
        <w:widowControl w:val="0"/>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b/>
          <w:i/>
          <w:sz w:val="24"/>
          <w:szCs w:val="24"/>
          <w:lang w:eastAsia="ru-RU"/>
        </w:rPr>
      </w:pPr>
      <w:r w:rsidRPr="001E1808">
        <w:rPr>
          <w:rFonts w:ascii="Times New Roman" w:eastAsia="Times New Roman" w:hAnsi="Times New Roman" w:cs="Times New Roman"/>
          <w:b/>
          <w:i/>
          <w:sz w:val="24"/>
          <w:szCs w:val="24"/>
          <w:lang w:eastAsia="ru-RU"/>
        </w:rPr>
        <w:t xml:space="preserve">  Особенности учебного плана :</w:t>
      </w:r>
    </w:p>
    <w:p w:rsidR="00DD466F" w:rsidRPr="001E1808" w:rsidRDefault="00DD466F" w:rsidP="002E296E">
      <w:pPr>
        <w:widowControl w:val="0"/>
        <w:numPr>
          <w:ilvl w:val="0"/>
          <w:numId w:val="26"/>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учебный план направлен на реализацию целей и задач дополнительного образования и ориентирован на :</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формирование и развитие творческих способностей учащихся;</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удовлетворение индивидуальных потребностей учащихся в  занятиях физической культурой и спортом;</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формирование культуры здорового и безопасного образа жизни, укрепление здоровья учащихся;</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обеспечение духовно-нравственного, гражданско-патриотического, военно-патриотического, трудового воспитания учащихся;</w:t>
      </w:r>
    </w:p>
    <w:p w:rsidR="00DD466F" w:rsidRPr="00DD466F"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выявление, развитие и поддержку талантливых учащихся, а также лиц, проявивших выдающиеся способности;</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DD466F"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социализацию и адаптацию учащихся к жизни в обществе;</w:t>
      </w:r>
    </w:p>
    <w:p w:rsidR="00DD466F" w:rsidRPr="001E1808" w:rsidRDefault="00DD466F" w:rsidP="00DD466F">
      <w:pPr>
        <w:widowControl w:val="0"/>
        <w:suppressAutoHyphens/>
        <w:autoSpaceDE w:val="0"/>
        <w:spacing w:after="0" w:line="240" w:lineRule="auto"/>
        <w:ind w:left="720"/>
        <w:jc w:val="both"/>
        <w:rPr>
          <w:rFonts w:ascii="Times New Roman" w:eastAsia="Times New Roman" w:hAnsi="Times New Roman" w:cs="Times New Roman"/>
          <w:sz w:val="24"/>
          <w:szCs w:val="24"/>
          <w:lang w:eastAsia="ru-RU"/>
        </w:rPr>
      </w:pP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формирование общей культуры учащихся;</w:t>
      </w: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формирование общей культуры личности  учащихся на основе усвоения минимума содержания образовательных  программ, их адаптация к жизни в обществе, </w:t>
      </w:r>
    </w:p>
    <w:p w:rsidR="00DD466F" w:rsidRPr="001E1808" w:rsidRDefault="00DD466F" w:rsidP="002E296E">
      <w:pPr>
        <w:widowControl w:val="0"/>
        <w:numPr>
          <w:ilvl w:val="0"/>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создание основы для осознанного  выбора и последующего освоения профессиональных образовательных программ, </w:t>
      </w:r>
    </w:p>
    <w:p w:rsidR="00DD466F" w:rsidRPr="006C6153" w:rsidRDefault="00DD466F" w:rsidP="002E296E">
      <w:pPr>
        <w:widowControl w:val="0"/>
        <w:numPr>
          <w:ilvl w:val="0"/>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DD466F" w:rsidRPr="001E1808" w:rsidRDefault="00DD466F" w:rsidP="002E296E">
      <w:pPr>
        <w:widowControl w:val="0"/>
        <w:numPr>
          <w:ilvl w:val="1"/>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структура учебного плана определена условиями деятельности учреждения, запросами родителей и обучающихся, кадровой и материально-технической обеспеченностью образовательного учреждения</w:t>
      </w:r>
    </w:p>
    <w:p w:rsidR="00DD466F" w:rsidRPr="001E1808" w:rsidRDefault="00DD466F" w:rsidP="002E296E">
      <w:pPr>
        <w:widowControl w:val="0"/>
        <w:numPr>
          <w:ilvl w:val="1"/>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принцип вариативности учебного плана является основополагающим и предполагает как свободный выбор деятельности, так и создание условий для успешности действий ребенка в соответствии с его способностями.</w:t>
      </w:r>
    </w:p>
    <w:p w:rsidR="00DD466F" w:rsidRPr="001E1808" w:rsidRDefault="00DD466F" w:rsidP="002E296E">
      <w:pPr>
        <w:widowControl w:val="0"/>
        <w:numPr>
          <w:ilvl w:val="1"/>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основой учебного плана являются модифицированные, интегрированные по содержанию и видам деятельности программы.</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С учетом целей и задач учреждения в основу всех программ положены следующие </w:t>
      </w:r>
      <w:r w:rsidRPr="001E1808">
        <w:rPr>
          <w:rFonts w:ascii="Times New Roman" w:eastAsia="Times New Roman" w:hAnsi="Times New Roman" w:cs="Times New Roman"/>
          <w:b/>
          <w:i/>
          <w:sz w:val="24"/>
          <w:szCs w:val="24"/>
          <w:lang w:eastAsia="ru-RU"/>
        </w:rPr>
        <w:t>принципы и идеи</w:t>
      </w:r>
      <w:r w:rsidRPr="001E1808">
        <w:rPr>
          <w:rFonts w:ascii="Times New Roman" w:eastAsia="Times New Roman" w:hAnsi="Times New Roman" w:cs="Times New Roman"/>
          <w:sz w:val="24"/>
          <w:szCs w:val="24"/>
          <w:lang w:eastAsia="ru-RU"/>
        </w:rPr>
        <w:t>:</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 общедоступность;</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 адаптивность к уровню подготовки и развития обучающихся, преемственность, дополнительность, успешность;</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 сотрудничества взрослых и детей;</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 соблюдение безопасных условий организации занятий в детских объединениях.</w:t>
      </w:r>
    </w:p>
    <w:p w:rsidR="00DD466F" w:rsidRPr="001E1808" w:rsidRDefault="000E70DB"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902B4">
        <w:rPr>
          <w:rFonts w:ascii="Times New Roman" w:eastAsia="Times New Roman" w:hAnsi="Times New Roman" w:cs="Times New Roman"/>
          <w:sz w:val="24"/>
          <w:szCs w:val="24"/>
          <w:lang w:eastAsia="ru-RU"/>
        </w:rPr>
        <w:t>В 2024</w:t>
      </w:r>
      <w:r>
        <w:rPr>
          <w:rFonts w:ascii="Times New Roman" w:eastAsia="Times New Roman" w:hAnsi="Times New Roman" w:cs="Times New Roman"/>
          <w:sz w:val="24"/>
          <w:szCs w:val="24"/>
          <w:lang w:eastAsia="ru-RU"/>
        </w:rPr>
        <w:t>-</w:t>
      </w:r>
      <w:r w:rsidR="004902B4">
        <w:rPr>
          <w:rFonts w:ascii="Times New Roman" w:eastAsia="Times New Roman" w:hAnsi="Times New Roman" w:cs="Times New Roman"/>
          <w:sz w:val="24"/>
          <w:szCs w:val="24"/>
          <w:lang w:eastAsia="ru-RU"/>
        </w:rPr>
        <w:t>2025</w:t>
      </w:r>
      <w:r w:rsidR="00DD466F" w:rsidRPr="001E1808">
        <w:rPr>
          <w:rFonts w:ascii="Times New Roman" w:eastAsia="Times New Roman" w:hAnsi="Times New Roman" w:cs="Times New Roman"/>
          <w:sz w:val="24"/>
          <w:szCs w:val="24"/>
          <w:lang w:eastAsia="ru-RU"/>
        </w:rPr>
        <w:t xml:space="preserve"> учебном году учебный план </w:t>
      </w:r>
      <w:r w:rsidR="00DD466F">
        <w:rPr>
          <w:rFonts w:ascii="Times New Roman" w:eastAsia="Times New Roman" w:hAnsi="Times New Roman" w:cs="Times New Roman"/>
          <w:sz w:val="24"/>
          <w:szCs w:val="24"/>
          <w:lang w:eastAsia="ru-RU"/>
        </w:rPr>
        <w:t xml:space="preserve"> по платным образовательным услугам </w:t>
      </w:r>
      <w:r w:rsidR="00DD466F" w:rsidRPr="001E1808">
        <w:rPr>
          <w:rFonts w:ascii="Times New Roman" w:eastAsia="Times New Roman" w:hAnsi="Times New Roman" w:cs="Times New Roman"/>
          <w:sz w:val="24"/>
          <w:szCs w:val="24"/>
          <w:lang w:eastAsia="ru-RU"/>
        </w:rPr>
        <w:t>МБУ ДО ДДТ «Радуга талантов» включает дополнительные общеразвивающие програм</w:t>
      </w:r>
      <w:r w:rsidR="00DD466F">
        <w:rPr>
          <w:rFonts w:ascii="Times New Roman" w:eastAsia="Times New Roman" w:hAnsi="Times New Roman" w:cs="Times New Roman"/>
          <w:sz w:val="24"/>
          <w:szCs w:val="24"/>
          <w:lang w:eastAsia="ru-RU"/>
        </w:rPr>
        <w:t>мы по техническим направленностям.</w:t>
      </w: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Программы модифицированные, разработаны в соответствии с Примерными требованиями к программам дополнительного образования детей, изложенными в письме Минобрнауки Российской Федерации, Департамента молодежной политики, воспитания и социальной защиты детей от 11 декабря </w:t>
      </w:r>
      <w:smartTag w:uri="urn:schemas-microsoft-com:office:smarttags" w:element="metricconverter">
        <w:smartTagPr>
          <w:attr w:name="ProductID" w:val="2006 г"/>
        </w:smartTagPr>
        <w:r w:rsidRPr="001E1808">
          <w:rPr>
            <w:rFonts w:ascii="Times New Roman" w:eastAsia="Times New Roman" w:hAnsi="Times New Roman" w:cs="Times New Roman"/>
            <w:sz w:val="24"/>
            <w:szCs w:val="24"/>
            <w:lang w:eastAsia="ru-RU"/>
          </w:rPr>
          <w:t>2006 г</w:t>
        </w:r>
      </w:smartTag>
      <w:r w:rsidRPr="001E1808">
        <w:rPr>
          <w:rFonts w:ascii="Times New Roman" w:eastAsia="Times New Roman" w:hAnsi="Times New Roman" w:cs="Times New Roman"/>
          <w:sz w:val="24"/>
          <w:szCs w:val="24"/>
          <w:lang w:eastAsia="ru-RU"/>
        </w:rPr>
        <w:t>.№ 06-1844;  адаптированы к условиям МБУ ДО ДДТ «Радуга талантов» и приняты педагогическим советом  МБУ ДО ДДТ «Радуга талантов».</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Дополнительные общеобразовательные программы реализуются в полном объеме, со</w:t>
      </w:r>
      <w:r>
        <w:rPr>
          <w:rFonts w:ascii="Times New Roman" w:eastAsia="Times New Roman" w:hAnsi="Times New Roman" w:cs="Times New Roman"/>
          <w:sz w:val="24"/>
          <w:szCs w:val="24"/>
          <w:lang w:eastAsia="ru-RU"/>
        </w:rPr>
        <w:t xml:space="preserve">гласно учебному плану и </w:t>
      </w:r>
      <w:r w:rsidRPr="001E1808">
        <w:rPr>
          <w:rFonts w:ascii="Times New Roman" w:eastAsia="Times New Roman" w:hAnsi="Times New Roman" w:cs="Times New Roman"/>
          <w:sz w:val="24"/>
          <w:szCs w:val="24"/>
          <w:lang w:eastAsia="ru-RU"/>
        </w:rPr>
        <w:t xml:space="preserve"> календарному </w:t>
      </w:r>
      <w:r>
        <w:rPr>
          <w:rFonts w:ascii="Times New Roman" w:eastAsia="Times New Roman" w:hAnsi="Times New Roman" w:cs="Times New Roman"/>
          <w:sz w:val="24"/>
          <w:szCs w:val="24"/>
          <w:lang w:eastAsia="ru-RU"/>
        </w:rPr>
        <w:t>учебному графику по платным образовательным услугам</w:t>
      </w:r>
      <w:r w:rsidRPr="001E1808">
        <w:rPr>
          <w:rFonts w:ascii="Times New Roman" w:eastAsia="Times New Roman" w:hAnsi="Times New Roman" w:cs="Times New Roman"/>
          <w:sz w:val="24"/>
          <w:szCs w:val="24"/>
          <w:lang w:eastAsia="ru-RU"/>
        </w:rPr>
        <w:t>.</w:t>
      </w: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Реализуемые образовательные программы, предусмотренные учебным планом, обеспечивают полноту всего образовательного процесса обучающихся различных групп, создавая содержательную и технологическую преемственность этапов обучения.</w:t>
      </w: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b/>
          <w:i/>
          <w:sz w:val="24"/>
          <w:szCs w:val="24"/>
          <w:lang w:eastAsia="ru-RU"/>
        </w:rPr>
        <w:t xml:space="preserve">Содержание </w:t>
      </w:r>
      <w:r w:rsidRPr="001E1808">
        <w:rPr>
          <w:rFonts w:ascii="Times New Roman" w:eastAsia="Times New Roman" w:hAnsi="Times New Roman" w:cs="Times New Roman"/>
          <w:sz w:val="24"/>
          <w:szCs w:val="24"/>
          <w:lang w:eastAsia="ru-RU"/>
        </w:rPr>
        <w:t>дополнительных образовательных программ соответствует:</w:t>
      </w:r>
    </w:p>
    <w:p w:rsidR="00DD466F" w:rsidRPr="001E1808" w:rsidRDefault="00DD466F" w:rsidP="002E296E">
      <w:pPr>
        <w:numPr>
          <w:ilvl w:val="0"/>
          <w:numId w:val="29"/>
        </w:num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достижениям мировой культуры, российским традициям;</w:t>
      </w:r>
    </w:p>
    <w:p w:rsidR="00DD466F" w:rsidRPr="001E1808" w:rsidRDefault="00DD466F" w:rsidP="002E296E">
      <w:pPr>
        <w:numPr>
          <w:ilvl w:val="0"/>
          <w:numId w:val="29"/>
        </w:num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соответствующему   уровню образования;</w:t>
      </w:r>
    </w:p>
    <w:p w:rsidR="00DD466F" w:rsidRPr="001E1808" w:rsidRDefault="00DD466F" w:rsidP="002E296E">
      <w:pPr>
        <w:numPr>
          <w:ilvl w:val="0"/>
          <w:numId w:val="29"/>
        </w:num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направленностям дополнительных программ;</w:t>
      </w:r>
    </w:p>
    <w:p w:rsidR="00DD466F" w:rsidRPr="001E1808" w:rsidRDefault="00DD466F" w:rsidP="002E296E">
      <w:pPr>
        <w:numPr>
          <w:ilvl w:val="0"/>
          <w:numId w:val="29"/>
        </w:num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современным образовательным технологиям, отраженным в принципах обучения  (индивидуальности, доступности, преемственности, результативности); формах и методах обучения ( активных методах обучения, дифференцированного обучения, занятиях, конкурсах, соревнованиях и др.); методах контроля образовательного процесса (анализе результатов деятельности детей); средствах обучения.</w:t>
      </w:r>
    </w:p>
    <w:p w:rsidR="00DD466F"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При формировании учебного плана были учтены санитарно-гигиенические требования к учреждениям дополнительного образования, в частности, рекомендуемый режим занятий в объединениях, нормативы наполн</w:t>
      </w:r>
      <w:r>
        <w:rPr>
          <w:rFonts w:ascii="Times New Roman" w:eastAsia="Times New Roman" w:hAnsi="Times New Roman" w:cs="Times New Roman"/>
          <w:sz w:val="24"/>
          <w:szCs w:val="24"/>
          <w:lang w:eastAsia="ru-RU"/>
        </w:rPr>
        <w:t>яемости групп на занятиях.</w:t>
      </w:r>
    </w:p>
    <w:p w:rsidR="00DD466F"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p>
    <w:p w:rsidR="00DD466F"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p>
    <w:p w:rsidR="00DD466F"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p>
    <w:p w:rsidR="00DD466F"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В процессе занятий по программам учебного плана учащиеся совершенствуют свою физическую подготовку, развивают мышление, память, внимание, выносливость, умения действовать в чрезвычайных ситуациях. Занятия предполагают участие в соревнованиях разного уровня, тренировочных сборах.</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Учебный план направлен на уд</w:t>
      </w:r>
      <w:r>
        <w:rPr>
          <w:rFonts w:ascii="Times New Roman" w:eastAsia="Times New Roman" w:hAnsi="Times New Roman" w:cs="Times New Roman"/>
          <w:sz w:val="24"/>
          <w:szCs w:val="24"/>
          <w:lang w:eastAsia="ru-RU"/>
        </w:rPr>
        <w:t>овлетворение потребностей детей</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на реализацию права обучающихся на качественное дополнительное образование и достижение ими социальной компетентности. Учебный план позволяет организовать в учреждении профилактическую работу с детьми «группы риска».</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Занятия детей в МБУ ДО ДДТ «Радуга талантов» проводятся в любой день недели, включая воскресные дни и каникулярное время.</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Занятия   начинаются </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 xml:space="preserve"> не ранее 8.00 и заканчиваются не позднее</w:t>
      </w:r>
      <w:r w:rsidR="005701A4">
        <w:rPr>
          <w:rFonts w:ascii="Times New Roman" w:eastAsia="Times New Roman" w:hAnsi="Times New Roman" w:cs="Times New Roman"/>
          <w:sz w:val="24"/>
          <w:szCs w:val="24"/>
          <w:lang w:eastAsia="ru-RU"/>
        </w:rPr>
        <w:t xml:space="preserve"> 20.00( до 16 лет), 21.00(16-17 </w:t>
      </w:r>
      <w:r w:rsidRPr="001E1808">
        <w:rPr>
          <w:rFonts w:ascii="Times New Roman" w:eastAsia="Times New Roman" w:hAnsi="Times New Roman" w:cs="Times New Roman"/>
          <w:sz w:val="24"/>
          <w:szCs w:val="24"/>
          <w:lang w:eastAsia="ru-RU"/>
        </w:rPr>
        <w:t>лет)</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Расписание занятий в МБУ ДО ДДТ «Радуга талантов» составляются с учетом того, что они (занятия) являются дополнительной нагрузкой к обязательной учебной работе детей и подростков в школе. Между занятиями в школе и посещением МБУ ДО ДДТ «Радуга талантов» предусмотрен перерыв для отдыха не менее часа. Продолжительность занятий  ,как правило, не превышает 2 академических  ча</w:t>
      </w:r>
      <w:r w:rsidR="005701A4">
        <w:rPr>
          <w:rFonts w:ascii="Times New Roman" w:eastAsia="Times New Roman" w:hAnsi="Times New Roman" w:cs="Times New Roman"/>
          <w:sz w:val="24"/>
          <w:szCs w:val="24"/>
          <w:lang w:eastAsia="ru-RU"/>
        </w:rPr>
        <w:t xml:space="preserve">са: 2 занятия по </w:t>
      </w:r>
      <w:r w:rsidRPr="001E1808">
        <w:rPr>
          <w:rFonts w:ascii="Times New Roman" w:eastAsia="Times New Roman" w:hAnsi="Times New Roman" w:cs="Times New Roman"/>
          <w:sz w:val="24"/>
          <w:szCs w:val="24"/>
          <w:lang w:eastAsia="ru-RU"/>
        </w:rPr>
        <w:t xml:space="preserve">40 минут с 10 </w:t>
      </w:r>
      <w:r>
        <w:rPr>
          <w:rFonts w:ascii="Times New Roman" w:eastAsia="Times New Roman" w:hAnsi="Times New Roman" w:cs="Times New Roman"/>
          <w:sz w:val="24"/>
          <w:szCs w:val="24"/>
          <w:lang w:eastAsia="ru-RU"/>
        </w:rPr>
        <w:t>минутным перерывом, либо без перерыва,</w:t>
      </w:r>
      <w:r w:rsidRPr="001E1808">
        <w:rPr>
          <w:rFonts w:ascii="Times New Roman" w:eastAsia="Times New Roman" w:hAnsi="Times New Roman" w:cs="Times New Roman"/>
          <w:sz w:val="24"/>
          <w:szCs w:val="24"/>
          <w:lang w:eastAsia="ru-RU"/>
        </w:rPr>
        <w:t xml:space="preserve"> в зависимости от возраста учащегося.</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В образовательном процессе педагогами используются различные формы проведения занятий: теоретические (лекции, беседы, рассказ), практические (конкурсы, соревнования),игровые (развивающие, интеллектуальные),комбинированные (работа над проектами, учебно-тренировочные сборы).</w:t>
      </w:r>
    </w:p>
    <w:p w:rsidR="00DD466F"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В МБУ ДО ДДТ «Радуга талантов» имеется достаточный банк учебно-методической литературы. В работе детских объединений используются фондовые материалы методического кабинета, специальная литература из личных библиотек педагогов, информационные ресурсы городских библиотек, сети «Интернет», в частности сайты: Гарант, Консультант-плюс, Портал 273-ФЗ, Информационный портал: дополнительное образование, Справочник «Образование», ВФСК ГТО, МО и Н РФ, МО и Н РТ, ГБУ ДО РЦВР, МКУ «Управление образования Агрызского МР РТ» и другие. Работа детских объединений осуществляется по адресам осуществления образовательной деятельности, согласно Уставу МБУ ДО ДДТ «Радуга талантов».</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p>
    <w:p w:rsidR="00DD466F" w:rsidRDefault="00DD466F" w:rsidP="00DD466F">
      <w:pPr>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Учебный план по </w:t>
      </w:r>
      <w:r>
        <w:rPr>
          <w:rFonts w:ascii="Times New Roman" w:eastAsia="Times New Roman" w:hAnsi="Times New Roman" w:cs="Times New Roman"/>
          <w:sz w:val="24"/>
          <w:szCs w:val="24"/>
          <w:lang w:eastAsia="ru-RU"/>
        </w:rPr>
        <w:t>платным</w:t>
      </w:r>
      <w:r w:rsidR="004902B4">
        <w:rPr>
          <w:rFonts w:ascii="Times New Roman" w:eastAsia="Times New Roman" w:hAnsi="Times New Roman" w:cs="Times New Roman"/>
          <w:sz w:val="24"/>
          <w:szCs w:val="24"/>
          <w:lang w:eastAsia="ru-RU"/>
        </w:rPr>
        <w:t xml:space="preserve"> образовательным услугам на 2024-2025</w:t>
      </w:r>
      <w:r w:rsidRPr="001E1808">
        <w:rPr>
          <w:rFonts w:ascii="Times New Roman" w:eastAsia="Times New Roman" w:hAnsi="Times New Roman" w:cs="Times New Roman"/>
          <w:sz w:val="24"/>
          <w:szCs w:val="24"/>
          <w:lang w:eastAsia="ru-RU"/>
        </w:rPr>
        <w:t xml:space="preserve"> учебный год предполагает освоение учащимися следующих  дополните</w:t>
      </w:r>
      <w:r>
        <w:rPr>
          <w:rFonts w:ascii="Times New Roman" w:eastAsia="Times New Roman" w:hAnsi="Times New Roman" w:cs="Times New Roman"/>
          <w:sz w:val="24"/>
          <w:szCs w:val="24"/>
          <w:lang w:eastAsia="ru-RU"/>
        </w:rPr>
        <w:t>льных общеразвивающих программ:</w:t>
      </w:r>
    </w:p>
    <w:p w:rsidR="00DD466F" w:rsidRPr="001E1808" w:rsidRDefault="00DD466F" w:rsidP="00DD466F">
      <w:pPr>
        <w:spacing w:after="0" w:line="240" w:lineRule="auto"/>
        <w:jc w:val="both"/>
        <w:rPr>
          <w:rFonts w:ascii="Times New Roman" w:eastAsia="Times New Roman" w:hAnsi="Times New Roman" w:cs="Times New Roman"/>
          <w:sz w:val="24"/>
          <w:szCs w:val="24"/>
          <w:lang w:eastAsia="ru-RU"/>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992"/>
        <w:gridCol w:w="851"/>
        <w:gridCol w:w="992"/>
        <w:gridCol w:w="1417"/>
      </w:tblGrid>
      <w:tr w:rsidR="00B936B3" w:rsidRPr="001E1808" w:rsidTr="00B936B3">
        <w:trPr>
          <w:trHeight w:val="333"/>
          <w:jc w:val="center"/>
        </w:trPr>
        <w:tc>
          <w:tcPr>
            <w:tcW w:w="567" w:type="dxa"/>
            <w:vMerge w:val="restart"/>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w:t>
            </w:r>
          </w:p>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п/п</w:t>
            </w:r>
          </w:p>
        </w:tc>
        <w:tc>
          <w:tcPr>
            <w:tcW w:w="5103" w:type="dxa"/>
            <w:vMerge w:val="restart"/>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Наименование групп</w:t>
            </w:r>
          </w:p>
        </w:tc>
        <w:tc>
          <w:tcPr>
            <w:tcW w:w="992"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групп</w:t>
            </w:r>
          </w:p>
        </w:tc>
        <w:tc>
          <w:tcPr>
            <w:tcW w:w="3260" w:type="dxa"/>
            <w:gridSpan w:val="3"/>
          </w:tcPr>
          <w:p w:rsidR="00B936B3"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Всего часов</w:t>
            </w:r>
          </w:p>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год</w:t>
            </w:r>
          </w:p>
        </w:tc>
      </w:tr>
      <w:tr w:rsidR="00B936B3" w:rsidRPr="001E1808" w:rsidTr="00B936B3">
        <w:trPr>
          <w:trHeight w:val="313"/>
          <w:jc w:val="center"/>
        </w:trPr>
        <w:tc>
          <w:tcPr>
            <w:tcW w:w="567" w:type="dxa"/>
            <w:vMerge/>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p>
        </w:tc>
        <w:tc>
          <w:tcPr>
            <w:tcW w:w="5103" w:type="dxa"/>
            <w:vMerge/>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p>
        </w:tc>
        <w:tc>
          <w:tcPr>
            <w:tcW w:w="851"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E1808">
              <w:rPr>
                <w:rFonts w:ascii="Times New Roman" w:eastAsia="Times New Roman" w:hAnsi="Times New Roman" w:cs="Times New Roman"/>
                <w:sz w:val="24"/>
                <w:szCs w:val="24"/>
                <w:lang w:eastAsia="ru-RU"/>
              </w:rPr>
              <w:t xml:space="preserve"> год</w:t>
            </w:r>
          </w:p>
        </w:tc>
        <w:tc>
          <w:tcPr>
            <w:tcW w:w="992"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год</w:t>
            </w:r>
          </w:p>
        </w:tc>
        <w:tc>
          <w:tcPr>
            <w:tcW w:w="1417"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p>
        </w:tc>
      </w:tr>
      <w:tr w:rsidR="00B936B3" w:rsidRPr="001E1808" w:rsidTr="00B936B3">
        <w:trPr>
          <w:jc w:val="center"/>
        </w:trPr>
        <w:tc>
          <w:tcPr>
            <w:tcW w:w="567"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1</w:t>
            </w:r>
          </w:p>
        </w:tc>
        <w:tc>
          <w:tcPr>
            <w:tcW w:w="5103" w:type="dxa"/>
          </w:tcPr>
          <w:p w:rsidR="00B936B3" w:rsidRPr="001E1808" w:rsidRDefault="00B936B3" w:rsidP="00024EEC">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 «Юный картингист-3</w:t>
            </w:r>
            <w:r w:rsidRPr="001E1808">
              <w:rPr>
                <w:rFonts w:ascii="Times New Roman" w:eastAsia="Times New Roman" w:hAnsi="Times New Roman" w:cs="Times New Roman"/>
                <w:sz w:val="24"/>
                <w:szCs w:val="24"/>
                <w:lang w:eastAsia="ru-RU"/>
              </w:rPr>
              <w:t>»</w:t>
            </w:r>
          </w:p>
        </w:tc>
        <w:tc>
          <w:tcPr>
            <w:tcW w:w="992"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p>
        </w:tc>
        <w:tc>
          <w:tcPr>
            <w:tcW w:w="1417"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r>
      <w:tr w:rsidR="00B936B3" w:rsidRPr="001E1808" w:rsidTr="00B936B3">
        <w:trPr>
          <w:jc w:val="center"/>
        </w:trPr>
        <w:tc>
          <w:tcPr>
            <w:tcW w:w="567" w:type="dxa"/>
          </w:tcPr>
          <w:p w:rsidR="00B936B3"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103" w:type="dxa"/>
          </w:tcPr>
          <w:p w:rsidR="00B936B3" w:rsidRPr="001E1808" w:rsidRDefault="00B936B3" w:rsidP="00024EEC">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Картинг-1</w:t>
            </w:r>
            <w:r w:rsidRPr="001E1808">
              <w:rPr>
                <w:rFonts w:ascii="Times New Roman" w:eastAsia="Times New Roman" w:hAnsi="Times New Roman" w:cs="Times New Roman"/>
                <w:sz w:val="24"/>
                <w:szCs w:val="24"/>
                <w:lang w:eastAsia="ru-RU"/>
              </w:rPr>
              <w:t>»</w:t>
            </w:r>
          </w:p>
        </w:tc>
        <w:tc>
          <w:tcPr>
            <w:tcW w:w="992"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B936B3" w:rsidRDefault="00B936B3" w:rsidP="00024EEC">
            <w:pPr>
              <w:spacing w:after="0" w:line="240" w:lineRule="auto"/>
              <w:jc w:val="center"/>
              <w:rPr>
                <w:rFonts w:ascii="Times New Roman" w:eastAsia="Times New Roman" w:hAnsi="Times New Roman" w:cs="Times New Roman"/>
                <w:sz w:val="24"/>
                <w:szCs w:val="24"/>
                <w:lang w:eastAsia="ru-RU"/>
              </w:rPr>
            </w:pPr>
          </w:p>
        </w:tc>
        <w:tc>
          <w:tcPr>
            <w:tcW w:w="1417" w:type="dxa"/>
          </w:tcPr>
          <w:p w:rsidR="00B936B3"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r>
      <w:tr w:rsidR="00B936B3" w:rsidRPr="001E1808" w:rsidTr="00B936B3">
        <w:trPr>
          <w:jc w:val="center"/>
        </w:trPr>
        <w:tc>
          <w:tcPr>
            <w:tcW w:w="567" w:type="dxa"/>
          </w:tcPr>
          <w:p w:rsidR="00B936B3"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103" w:type="dxa"/>
          </w:tcPr>
          <w:p w:rsidR="00B936B3" w:rsidRPr="001E1808" w:rsidRDefault="00B936B3" w:rsidP="00024EEC">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Картинг-7</w:t>
            </w:r>
            <w:r w:rsidRPr="001E1808">
              <w:rPr>
                <w:rFonts w:ascii="Times New Roman" w:eastAsia="Times New Roman" w:hAnsi="Times New Roman" w:cs="Times New Roman"/>
                <w:sz w:val="24"/>
                <w:szCs w:val="24"/>
                <w:lang w:eastAsia="ru-RU"/>
              </w:rPr>
              <w:t>»</w:t>
            </w:r>
          </w:p>
        </w:tc>
        <w:tc>
          <w:tcPr>
            <w:tcW w:w="992"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B936B3"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tcPr>
          <w:p w:rsidR="00B936B3"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r>
      <w:tr w:rsidR="00B936B3" w:rsidRPr="001E1808" w:rsidTr="00B936B3">
        <w:trPr>
          <w:jc w:val="center"/>
        </w:trPr>
        <w:tc>
          <w:tcPr>
            <w:tcW w:w="567" w:type="dxa"/>
          </w:tcPr>
          <w:p w:rsidR="00B936B3"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103" w:type="dxa"/>
          </w:tcPr>
          <w:p w:rsidR="00B936B3" w:rsidRPr="001E1808" w:rsidRDefault="00B936B3" w:rsidP="00024EEC">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Картинг-8</w:t>
            </w:r>
            <w:r w:rsidRPr="001E1808">
              <w:rPr>
                <w:rFonts w:ascii="Times New Roman" w:eastAsia="Times New Roman" w:hAnsi="Times New Roman" w:cs="Times New Roman"/>
                <w:sz w:val="24"/>
                <w:szCs w:val="24"/>
                <w:lang w:eastAsia="ru-RU"/>
              </w:rPr>
              <w:t>»</w:t>
            </w:r>
          </w:p>
        </w:tc>
        <w:tc>
          <w:tcPr>
            <w:tcW w:w="992"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B936B3" w:rsidRPr="001E1808" w:rsidRDefault="00B936B3"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B936B3"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tcPr>
          <w:p w:rsidR="00B936B3" w:rsidRDefault="00B936B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r>
      <w:tr w:rsidR="00B936B3" w:rsidRPr="001E1808" w:rsidTr="00B936B3">
        <w:trPr>
          <w:jc w:val="center"/>
        </w:trPr>
        <w:tc>
          <w:tcPr>
            <w:tcW w:w="567" w:type="dxa"/>
          </w:tcPr>
          <w:p w:rsidR="00B936B3" w:rsidRPr="001E1808" w:rsidRDefault="00B936B3" w:rsidP="00024EEC">
            <w:pPr>
              <w:spacing w:after="0" w:line="240" w:lineRule="auto"/>
              <w:jc w:val="center"/>
              <w:rPr>
                <w:rFonts w:ascii="Times New Roman" w:eastAsia="Times New Roman" w:hAnsi="Times New Roman" w:cs="Times New Roman"/>
                <w:b/>
                <w:sz w:val="24"/>
                <w:szCs w:val="24"/>
                <w:lang w:eastAsia="ru-RU"/>
              </w:rPr>
            </w:pPr>
          </w:p>
        </w:tc>
        <w:tc>
          <w:tcPr>
            <w:tcW w:w="5103" w:type="dxa"/>
          </w:tcPr>
          <w:p w:rsidR="00B936B3" w:rsidRPr="001E1808" w:rsidRDefault="00B936B3" w:rsidP="00024EEC">
            <w:pPr>
              <w:spacing w:after="0" w:line="240" w:lineRule="auto"/>
              <w:rPr>
                <w:rFonts w:ascii="Times New Roman" w:eastAsia="Times New Roman" w:hAnsi="Times New Roman" w:cs="Times New Roman"/>
                <w:b/>
                <w:sz w:val="24"/>
                <w:szCs w:val="24"/>
                <w:lang w:eastAsia="ru-RU"/>
              </w:rPr>
            </w:pPr>
            <w:r w:rsidRPr="001E1808">
              <w:rPr>
                <w:rFonts w:ascii="Times New Roman" w:eastAsia="Times New Roman" w:hAnsi="Times New Roman" w:cs="Times New Roman"/>
                <w:b/>
                <w:sz w:val="24"/>
                <w:szCs w:val="24"/>
                <w:lang w:eastAsia="ru-RU"/>
              </w:rPr>
              <w:t>итого</w:t>
            </w:r>
          </w:p>
        </w:tc>
        <w:tc>
          <w:tcPr>
            <w:tcW w:w="992" w:type="dxa"/>
          </w:tcPr>
          <w:p w:rsidR="00B936B3" w:rsidRPr="001E1808" w:rsidRDefault="00B936B3" w:rsidP="00024E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51" w:type="dxa"/>
          </w:tcPr>
          <w:p w:rsidR="00B936B3" w:rsidRPr="001E1808" w:rsidRDefault="00B936B3" w:rsidP="00024E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92" w:type="dxa"/>
          </w:tcPr>
          <w:p w:rsidR="00B936B3" w:rsidRPr="001E1808" w:rsidRDefault="00B936B3" w:rsidP="00024E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417" w:type="dxa"/>
          </w:tcPr>
          <w:p w:rsidR="00B936B3" w:rsidRPr="001E1808" w:rsidRDefault="00B936B3" w:rsidP="00024E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224</w:t>
            </w:r>
          </w:p>
        </w:tc>
      </w:tr>
    </w:tbl>
    <w:p w:rsidR="00DD466F" w:rsidRDefault="00DD466F" w:rsidP="00DD466F">
      <w:pPr>
        <w:spacing w:after="0" w:line="240" w:lineRule="auto"/>
      </w:pPr>
    </w:p>
    <w:p w:rsidR="00E842C2" w:rsidRDefault="00E842C2" w:rsidP="00E842C2">
      <w:pPr>
        <w:spacing w:after="0" w:line="240" w:lineRule="auto"/>
        <w:rPr>
          <w:rFonts w:ascii="Times New Roman" w:eastAsia="Times New Roman" w:hAnsi="Times New Roman" w:cs="Times New Roman"/>
          <w:sz w:val="24"/>
          <w:szCs w:val="24"/>
          <w:lang w:eastAsia="ru-RU"/>
        </w:rPr>
      </w:pPr>
    </w:p>
    <w:p w:rsidR="00E842C2" w:rsidRDefault="00E842C2"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При формировании учебного плана были учтены санитарно-гигиенические требования к учреждениям дополнительного образования, в частности, рекомендуемый режим занятий в объединениях, нормативы наполняемости групп на занятиях.</w:t>
      </w:r>
    </w:p>
    <w:p w:rsidR="00E842C2" w:rsidRPr="00E842C2" w:rsidRDefault="00E842C2" w:rsidP="00E842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процессе занятий по программам учебного плана учащиеся совершенствуют свою физическую подготовку, развивают мышление, память, внимание, выносливость, умения действовать в чрезвычайных ситуациях. Занятия предполагают участие в соревнованиях разного уровня, тренировочных сборах.</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Учебный план направлен на удовлетворение потребностей детей, на реализацию права обучающихся на  качественное дополнительное образование и достижение ими социальной компетентности. Учебный план позволяет организовать в учреждении профилактическую работу с детьми «группы риска».</w:t>
      </w:r>
    </w:p>
    <w:p w:rsidR="00E842C2" w:rsidRPr="00E842C2" w:rsidRDefault="00E842C2" w:rsidP="00E842C2">
      <w:pPr>
        <w:shd w:val="clear" w:color="auto" w:fill="FFFFFF"/>
        <w:tabs>
          <w:tab w:val="left" w:pos="360"/>
        </w:tabs>
        <w:spacing w:after="0" w:line="240" w:lineRule="auto"/>
        <w:ind w:hanging="51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ab/>
        <w:t xml:space="preserve">        Корректировка учебного плана может производиться МБУ ДО ДДТ «Радуга талантов»  в случае:</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изменения режима работы в МБУ ДО ДДТ «Радуга талантов»;</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увольнения педагога;</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длительной болезни педагога;</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приема на работу нового педагога (при наличии вакансии);</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связи с уменьшением количества детей (закрытие группы);</w:t>
      </w:r>
    </w:p>
    <w:p w:rsidR="00E842C2" w:rsidRPr="00E842C2" w:rsidRDefault="00E842C2" w:rsidP="00E842C2">
      <w:pPr>
        <w:shd w:val="clear" w:color="auto" w:fill="FFFFFF"/>
        <w:tabs>
          <w:tab w:val="left" w:pos="10465"/>
        </w:tabs>
        <w:spacing w:after="0" w:line="240" w:lineRule="auto"/>
        <w:ind w:left="29" w:right="-25" w:firstLine="365"/>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Выполнение учебного плана контролируется ежемесячно по журналам учета работы детских объединений.</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случаях вынужденного отсутствия педагога (болезнь педагога, длительная командировка и т.д.) выполнение учебного плана может быть обеспечено:</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заменой;</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блочной подачи учебного материала за счет часов повторения и практики;</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за счет снятия часов с менее значимых тем.</w:t>
      </w:r>
    </w:p>
    <w:p w:rsidR="00E842C2" w:rsidRPr="00E842C2" w:rsidRDefault="00E842C2" w:rsidP="00E842C2">
      <w:pPr>
        <w:widowControl w:val="0"/>
        <w:shd w:val="clear" w:color="auto" w:fill="FFFFFF"/>
        <w:tabs>
          <w:tab w:val="left" w:pos="360"/>
          <w:tab w:val="left" w:pos="1003"/>
        </w:tabs>
        <w:suppressAutoHyphens/>
        <w:autoSpaceDE w:val="0"/>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ind w:firstLine="426"/>
        <w:jc w:val="both"/>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При формировании детских объединений (учебных групп) учитываются:</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свобода выбора программы, педагога, уровня образования, формы объединения, переход  из одного детского объединения в другое;</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творческая индивидуальность ребенка;</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создание условий для усвоения программы в самостоятельно определенном темпе;</w:t>
      </w:r>
    </w:p>
    <w:p w:rsidR="00E842C2" w:rsidRPr="00E842C2" w:rsidRDefault="00E842C2" w:rsidP="00E842C2">
      <w:pPr>
        <w:widowControl w:val="0"/>
        <w:numPr>
          <w:ilvl w:val="0"/>
          <w:numId w:val="9"/>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дифференциация содержания обучения в соответствии с избранным направлением.</w:t>
      </w:r>
    </w:p>
    <w:p w:rsidR="00E842C2" w:rsidRPr="00E842C2" w:rsidRDefault="00E842C2" w:rsidP="00E842C2">
      <w:pPr>
        <w:widowControl w:val="0"/>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Количество часов/длительность занятий в неделю по годам обучения</w:t>
      </w:r>
      <w:r w:rsidRPr="00E842C2">
        <w:rPr>
          <w:rFonts w:ascii="Times New Roman" w:eastAsia="Times New Roman" w:hAnsi="Times New Roman" w:cs="Times New Roman"/>
          <w:sz w:val="24"/>
          <w:szCs w:val="24"/>
          <w:lang w:eastAsia="ru-RU"/>
        </w:rPr>
        <w:t>:</w:t>
      </w:r>
    </w:p>
    <w:p w:rsidR="00E842C2" w:rsidRPr="00E842C2" w:rsidRDefault="00E842C2" w:rsidP="00E842C2">
      <w:pPr>
        <w:widowControl w:val="0"/>
        <w:shd w:val="clear" w:color="auto" w:fill="FFFFFF"/>
        <w:tabs>
          <w:tab w:val="left" w:pos="360"/>
        </w:tabs>
        <w:suppressAutoHyphens/>
        <w:autoSpaceDE w:val="0"/>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Таблица 1</w:t>
      </w:r>
    </w:p>
    <w:tbl>
      <w:tblPr>
        <w:tblW w:w="0" w:type="auto"/>
        <w:tblCellMar>
          <w:left w:w="0" w:type="dxa"/>
          <w:right w:w="0" w:type="dxa"/>
        </w:tblCellMar>
        <w:tblLook w:val="00A0" w:firstRow="1" w:lastRow="0" w:firstColumn="1" w:lastColumn="0" w:noHBand="0" w:noVBand="0"/>
      </w:tblPr>
      <w:tblGrid>
        <w:gridCol w:w="2122"/>
        <w:gridCol w:w="1701"/>
        <w:gridCol w:w="1842"/>
        <w:gridCol w:w="1560"/>
        <w:gridCol w:w="1560"/>
      </w:tblGrid>
      <w:tr w:rsidR="00BE7A5B" w:rsidRPr="00E842C2" w:rsidTr="001D7C04">
        <w:tc>
          <w:tcPr>
            <w:tcW w:w="2122" w:type="dxa"/>
            <w:vMerge w:val="restart"/>
            <w:tcBorders>
              <w:top w:val="single" w:sz="4" w:space="0" w:color="000000"/>
              <w:left w:val="single" w:sz="4" w:space="0" w:color="000000"/>
              <w:right w:val="single" w:sz="4" w:space="0" w:color="000000"/>
            </w:tcBorders>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Направленность </w:t>
            </w:r>
          </w:p>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программ</w:t>
            </w:r>
          </w:p>
        </w:tc>
        <w:tc>
          <w:tcPr>
            <w:tcW w:w="1701"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1-й год обучения</w:t>
            </w:r>
          </w:p>
        </w:tc>
        <w:tc>
          <w:tcPr>
            <w:tcW w:w="184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2-й год обучения</w:t>
            </w:r>
          </w:p>
        </w:tc>
        <w:tc>
          <w:tcPr>
            <w:tcW w:w="156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3-й и последующие годы обучения</w:t>
            </w:r>
          </w:p>
        </w:tc>
        <w:tc>
          <w:tcPr>
            <w:tcW w:w="1560" w:type="dxa"/>
            <w:tcBorders>
              <w:top w:val="single" w:sz="4" w:space="0" w:color="000000"/>
              <w:left w:val="single" w:sz="4" w:space="0" w:color="000000"/>
              <w:bottom w:val="single" w:sz="4" w:space="0" w:color="000000"/>
              <w:right w:val="single" w:sz="4" w:space="0" w:color="000000"/>
            </w:tcBorders>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E842C2">
              <w:rPr>
                <w:rFonts w:ascii="Times New Roman" w:eastAsia="Times New Roman" w:hAnsi="Times New Roman" w:cs="Times New Roman"/>
                <w:sz w:val="24"/>
                <w:szCs w:val="24"/>
                <w:lang w:eastAsia="ru-RU"/>
              </w:rPr>
              <w:t>-й и последующие годы обучения</w:t>
            </w:r>
          </w:p>
        </w:tc>
      </w:tr>
      <w:tr w:rsidR="00BE7A5B" w:rsidRPr="00E842C2" w:rsidTr="001D7C04">
        <w:trPr>
          <w:trHeight w:val="833"/>
        </w:trPr>
        <w:tc>
          <w:tcPr>
            <w:tcW w:w="2122" w:type="dxa"/>
            <w:vMerge/>
            <w:tcBorders>
              <w:left w:val="single" w:sz="4" w:space="0" w:color="000000"/>
              <w:right w:val="single" w:sz="4" w:space="0" w:color="000000"/>
            </w:tcBorders>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количество часов/</w:t>
            </w:r>
          </w:p>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длительность занятий в неделю (ч)</w:t>
            </w:r>
          </w:p>
        </w:tc>
        <w:tc>
          <w:tcPr>
            <w:tcW w:w="184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количество часов/ длительность занятий в неделю (ч)</w:t>
            </w:r>
          </w:p>
        </w:tc>
        <w:tc>
          <w:tcPr>
            <w:tcW w:w="156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количество часов/ длительность занятий в неделю (ч)</w:t>
            </w:r>
          </w:p>
        </w:tc>
        <w:tc>
          <w:tcPr>
            <w:tcW w:w="1560" w:type="dxa"/>
            <w:tcBorders>
              <w:top w:val="single" w:sz="4" w:space="0" w:color="000000"/>
              <w:left w:val="single" w:sz="4" w:space="0" w:color="000000"/>
              <w:bottom w:val="single" w:sz="4" w:space="0" w:color="000000"/>
              <w:right w:val="single" w:sz="4" w:space="0" w:color="000000"/>
            </w:tcBorders>
          </w:tcPr>
          <w:p w:rsidR="00BE7A5B" w:rsidRPr="00E842C2" w:rsidRDefault="00BE7A5B" w:rsidP="00BE7A5B">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количество часов/ длительность занятий в неделю (ч)</w:t>
            </w:r>
          </w:p>
        </w:tc>
      </w:tr>
      <w:tr w:rsidR="00B936B3" w:rsidRPr="00E842C2" w:rsidTr="001D7C04">
        <w:tc>
          <w:tcPr>
            <w:tcW w:w="2122" w:type="dxa"/>
            <w:vMerge/>
            <w:tcBorders>
              <w:left w:val="single" w:sz="4" w:space="0" w:color="000000"/>
              <w:bottom w:val="single" w:sz="4" w:space="0" w:color="auto"/>
              <w:right w:val="single" w:sz="4" w:space="0" w:color="000000"/>
            </w:tcBorders>
            <w:tcMar>
              <w:top w:w="0" w:type="dxa"/>
              <w:left w:w="55" w:type="dxa"/>
              <w:bottom w:w="0" w:type="dxa"/>
              <w:right w:w="55" w:type="dxa"/>
            </w:tcMar>
          </w:tcPr>
          <w:p w:rsidR="00B936B3" w:rsidRPr="00E842C2" w:rsidRDefault="00B936B3" w:rsidP="00E842C2">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144/4</w:t>
            </w:r>
          </w:p>
        </w:tc>
        <w:tc>
          <w:tcPr>
            <w:tcW w:w="184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E7A5B"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w:t>
            </w:r>
          </w:p>
        </w:tc>
        <w:tc>
          <w:tcPr>
            <w:tcW w:w="156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E7A5B"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w:t>
            </w:r>
          </w:p>
        </w:tc>
        <w:tc>
          <w:tcPr>
            <w:tcW w:w="1560" w:type="dxa"/>
            <w:tcBorders>
              <w:top w:val="single" w:sz="4" w:space="0" w:color="000000"/>
              <w:left w:val="single" w:sz="4" w:space="0" w:color="000000"/>
              <w:bottom w:val="single" w:sz="4" w:space="0" w:color="000000"/>
              <w:right w:val="single" w:sz="4" w:space="0" w:color="000000"/>
            </w:tcBorders>
          </w:tcPr>
          <w:p w:rsidR="00B936B3" w:rsidRPr="00E842C2" w:rsidRDefault="00BE7A5B"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w:t>
            </w:r>
          </w:p>
        </w:tc>
      </w:tr>
    </w:tbl>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right"/>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Наполняемость групп:</w:t>
      </w:r>
      <w:r w:rsidRPr="00E842C2">
        <w:rPr>
          <w:rFonts w:ascii="Times New Roman" w:eastAsia="Times New Roman" w:hAnsi="Times New Roman" w:cs="Times New Roman"/>
          <w:sz w:val="24"/>
          <w:szCs w:val="24"/>
          <w:lang w:eastAsia="ru-RU"/>
        </w:rPr>
        <w:t xml:space="preserve">                                                                                                                                                                               Таблица 2</w:t>
      </w:r>
    </w:p>
    <w:tbl>
      <w:tblPr>
        <w:tblW w:w="9340" w:type="dxa"/>
        <w:tblInd w:w="5" w:type="dxa"/>
        <w:tblCellMar>
          <w:left w:w="0" w:type="dxa"/>
          <w:right w:w="0" w:type="dxa"/>
        </w:tblCellMar>
        <w:tblLook w:val="00A0" w:firstRow="1" w:lastRow="0" w:firstColumn="1" w:lastColumn="0" w:noHBand="0" w:noVBand="0"/>
      </w:tblPr>
      <w:tblGrid>
        <w:gridCol w:w="1815"/>
        <w:gridCol w:w="1807"/>
        <w:gridCol w:w="1807"/>
        <w:gridCol w:w="2054"/>
        <w:gridCol w:w="1857"/>
      </w:tblGrid>
      <w:tr w:rsidR="00B936B3" w:rsidRPr="00E842C2" w:rsidTr="00B936B3">
        <w:tc>
          <w:tcPr>
            <w:tcW w:w="1815" w:type="dxa"/>
            <w:vMerge w:val="restart"/>
            <w:tcBorders>
              <w:top w:val="single" w:sz="4" w:space="0" w:color="000000"/>
              <w:left w:val="single" w:sz="4" w:space="0" w:color="000000"/>
              <w:bottom w:val="single" w:sz="4" w:space="0" w:color="auto"/>
              <w:right w:val="single" w:sz="4" w:space="0" w:color="000000"/>
            </w:tcBorders>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Направленность программ</w:t>
            </w:r>
          </w:p>
        </w:tc>
        <w:tc>
          <w:tcPr>
            <w:tcW w:w="1807"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1-й год обучения</w:t>
            </w:r>
          </w:p>
        </w:tc>
        <w:tc>
          <w:tcPr>
            <w:tcW w:w="1807"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2-й год обучения</w:t>
            </w:r>
          </w:p>
        </w:tc>
        <w:tc>
          <w:tcPr>
            <w:tcW w:w="205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3-й и последующие годы обучения</w:t>
            </w:r>
          </w:p>
        </w:tc>
        <w:tc>
          <w:tcPr>
            <w:tcW w:w="1857" w:type="dxa"/>
            <w:tcBorders>
              <w:top w:val="single" w:sz="4" w:space="0" w:color="000000"/>
              <w:left w:val="single" w:sz="4" w:space="0" w:color="000000"/>
              <w:bottom w:val="single" w:sz="4" w:space="0" w:color="000000"/>
              <w:right w:val="single" w:sz="4" w:space="0" w:color="000000"/>
            </w:tcBorders>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E842C2">
              <w:rPr>
                <w:rFonts w:ascii="Times New Roman" w:eastAsia="Times New Roman" w:hAnsi="Times New Roman" w:cs="Times New Roman"/>
                <w:sz w:val="24"/>
                <w:szCs w:val="24"/>
                <w:lang w:eastAsia="ru-RU"/>
              </w:rPr>
              <w:t>-й и последующие годы обучения</w:t>
            </w:r>
          </w:p>
        </w:tc>
      </w:tr>
      <w:tr w:rsidR="00B936B3" w:rsidRPr="00E842C2" w:rsidTr="00B936B3">
        <w:tc>
          <w:tcPr>
            <w:tcW w:w="1815" w:type="dxa"/>
            <w:vMerge/>
            <w:tcBorders>
              <w:left w:val="single" w:sz="4" w:space="0" w:color="000000"/>
              <w:bottom w:val="single" w:sz="4" w:space="0" w:color="auto"/>
              <w:right w:val="single" w:sz="4" w:space="0" w:color="000000"/>
            </w:tcBorders>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p>
        </w:tc>
        <w:tc>
          <w:tcPr>
            <w:tcW w:w="1807"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максимальное количество обучающихся</w:t>
            </w:r>
          </w:p>
        </w:tc>
        <w:tc>
          <w:tcPr>
            <w:tcW w:w="1807"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максимальное количество обучающихся</w:t>
            </w:r>
          </w:p>
        </w:tc>
        <w:tc>
          <w:tcPr>
            <w:tcW w:w="205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максимальное количество обучающихся</w:t>
            </w:r>
          </w:p>
        </w:tc>
        <w:tc>
          <w:tcPr>
            <w:tcW w:w="1857" w:type="dxa"/>
            <w:tcBorders>
              <w:top w:val="single" w:sz="4" w:space="0" w:color="000000"/>
              <w:left w:val="single" w:sz="4" w:space="0" w:color="000000"/>
              <w:bottom w:val="single" w:sz="4" w:space="0" w:color="000000"/>
              <w:right w:val="single" w:sz="4" w:space="0" w:color="000000"/>
            </w:tcBorders>
          </w:tcPr>
          <w:p w:rsidR="00B936B3" w:rsidRPr="00E842C2" w:rsidRDefault="00B936B3" w:rsidP="00B936B3">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максимальное количество обучающихся</w:t>
            </w:r>
          </w:p>
        </w:tc>
      </w:tr>
      <w:tr w:rsidR="00B936B3" w:rsidRPr="00E842C2" w:rsidTr="00B936B3">
        <w:tc>
          <w:tcPr>
            <w:tcW w:w="1815" w:type="dxa"/>
            <w:vMerge/>
            <w:tcBorders>
              <w:left w:val="single" w:sz="4" w:space="0" w:color="000000"/>
              <w:bottom w:val="single" w:sz="4" w:space="0" w:color="auto"/>
              <w:right w:val="single" w:sz="4" w:space="0" w:color="000000"/>
            </w:tcBorders>
            <w:tcMar>
              <w:top w:w="0" w:type="dxa"/>
              <w:left w:w="55" w:type="dxa"/>
              <w:bottom w:w="0" w:type="dxa"/>
              <w:right w:w="55" w:type="dxa"/>
            </w:tcMar>
          </w:tcPr>
          <w:p w:rsidR="00B936B3" w:rsidRPr="00E842C2" w:rsidRDefault="00B936B3" w:rsidP="00E842C2">
            <w:pPr>
              <w:spacing w:after="0" w:line="240" w:lineRule="auto"/>
              <w:rPr>
                <w:rFonts w:ascii="Times New Roman" w:eastAsia="Times New Roman" w:hAnsi="Times New Roman" w:cs="Times New Roman"/>
                <w:sz w:val="24"/>
                <w:szCs w:val="24"/>
                <w:lang w:eastAsia="ru-RU"/>
              </w:rPr>
            </w:pPr>
          </w:p>
        </w:tc>
        <w:tc>
          <w:tcPr>
            <w:tcW w:w="1807"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15</w:t>
            </w:r>
          </w:p>
        </w:tc>
        <w:tc>
          <w:tcPr>
            <w:tcW w:w="1807"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12</w:t>
            </w:r>
          </w:p>
        </w:tc>
        <w:tc>
          <w:tcPr>
            <w:tcW w:w="205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B936B3" w:rsidRPr="00E842C2" w:rsidRDefault="00B936B3"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10</w:t>
            </w:r>
          </w:p>
        </w:tc>
        <w:tc>
          <w:tcPr>
            <w:tcW w:w="1857" w:type="dxa"/>
            <w:tcBorders>
              <w:top w:val="single" w:sz="4" w:space="0" w:color="000000"/>
              <w:left w:val="single" w:sz="4" w:space="0" w:color="000000"/>
              <w:bottom w:val="single" w:sz="4" w:space="0" w:color="000000"/>
              <w:right w:val="single" w:sz="4" w:space="0" w:color="000000"/>
            </w:tcBorders>
          </w:tcPr>
          <w:p w:rsidR="00B936B3" w:rsidRPr="00E842C2" w:rsidRDefault="00211E26"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567"/>
        <w:jc w:val="both"/>
        <w:rPr>
          <w:rFonts w:ascii="Times New Roman" w:eastAsia="Times New Roman" w:hAnsi="Times New Roman" w:cs="Times New Roman"/>
          <w:sz w:val="24"/>
          <w:szCs w:val="24"/>
          <w:lang w:eastAsia="ru-RU"/>
        </w:rPr>
      </w:pP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МБУ ДО ДДТ «Радуга талантов» имеется достаточный банк учебно-методической литературы. В работе детских объединений используются фондовые материалы методического кабинета, специальная литература из личных библиотек педагогов, информационные ресурсы городских библиотек, сети «Интернет», в частности сайты: Гарант, Консультант-плюс, Портал 273-ФЗ, Информационный портал: дополнительное образование, Справочник «Образование», ВФСК ГТО, МО и Н РФ, МО и Н РТ, ГБУ ДО РЦВР, МКУ «Управление образования Агрызского МР РТ» и другие. Работа детских объединений осуществляется по адресам осуществления образовательной деятельности, согласно Уставу МБУ ДО ДДТ «Радуга талантов».</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567"/>
        <w:jc w:val="both"/>
        <w:rPr>
          <w:rFonts w:ascii="Times New Roman" w:eastAsia="Times New Roman" w:hAnsi="Times New Roman" w:cs="Times New Roman"/>
          <w:sz w:val="24"/>
          <w:szCs w:val="24"/>
          <w:lang w:eastAsia="ru-RU"/>
        </w:rPr>
      </w:pPr>
    </w:p>
    <w:p w:rsidR="00E842C2" w:rsidRPr="00DD466F" w:rsidRDefault="00E842C2" w:rsidP="00E842C2">
      <w:pPr>
        <w:numPr>
          <w:ilvl w:val="0"/>
          <w:numId w:val="1"/>
        </w:numPr>
        <w:spacing w:after="0" w:line="240" w:lineRule="auto"/>
        <w:contextualSpacing/>
        <w:jc w:val="center"/>
        <w:rPr>
          <w:rFonts w:ascii="Times New Roman" w:hAnsi="Times New Roman"/>
          <w:b/>
          <w:i/>
          <w:sz w:val="28"/>
          <w:szCs w:val="28"/>
        </w:rPr>
      </w:pPr>
      <w:r w:rsidRPr="00E842C2">
        <w:rPr>
          <w:rFonts w:ascii="Times New Roman" w:hAnsi="Times New Roman"/>
          <w:b/>
          <w:i/>
          <w:sz w:val="28"/>
          <w:szCs w:val="28"/>
        </w:rPr>
        <w:t xml:space="preserve"> Календарный учебный график МБУ ДО ДДТ «Радуга талантов»</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На основании ФЗ от 29 декабря 2012  г.№ 273-ФЗ «Об образовании в Российской Фе</w:t>
      </w:r>
      <w:r w:rsidR="00DD466F">
        <w:rPr>
          <w:rFonts w:ascii="Times New Roman" w:eastAsia="Times New Roman" w:hAnsi="Times New Roman" w:cs="Times New Roman"/>
          <w:sz w:val="24"/>
          <w:szCs w:val="24"/>
          <w:lang w:eastAsia="ru-RU"/>
        </w:rPr>
        <w:t xml:space="preserve">дерации», Санэпидемиологических </w:t>
      </w:r>
      <w:r w:rsidRPr="00E842C2">
        <w:rPr>
          <w:rFonts w:ascii="Times New Roman" w:eastAsia="Times New Roman" w:hAnsi="Times New Roman" w:cs="Times New Roman"/>
          <w:sz w:val="24"/>
          <w:szCs w:val="24"/>
          <w:lang w:eastAsia="ru-RU"/>
        </w:rPr>
        <w:t xml:space="preserve">требований к УДОД (СанПиН 2.4.4.3172-14), Устава МБУ ДО ДДТ «Радуга талантов» устанавливается следующий календарный учебный график </w:t>
      </w:r>
      <w:r w:rsidR="00211E26">
        <w:rPr>
          <w:rFonts w:ascii="Times New Roman" w:eastAsia="Times New Roman" w:hAnsi="Times New Roman" w:cs="Times New Roman"/>
          <w:b/>
          <w:sz w:val="24"/>
          <w:szCs w:val="24"/>
          <w:lang w:eastAsia="ru-RU"/>
        </w:rPr>
        <w:t>на 2024-2025</w:t>
      </w:r>
      <w:r w:rsidRPr="00E842C2">
        <w:rPr>
          <w:rFonts w:ascii="Times New Roman" w:eastAsia="Times New Roman" w:hAnsi="Times New Roman" w:cs="Times New Roman"/>
          <w:b/>
          <w:sz w:val="24"/>
          <w:szCs w:val="24"/>
          <w:lang w:eastAsia="ru-RU"/>
        </w:rPr>
        <w:t xml:space="preserve"> учебный</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b/>
          <w:sz w:val="24"/>
          <w:szCs w:val="24"/>
          <w:lang w:eastAsia="ru-RU"/>
        </w:rPr>
        <w:t>год</w:t>
      </w:r>
      <w:r w:rsidRPr="00E842C2">
        <w:rPr>
          <w:rFonts w:ascii="Times New Roman" w:eastAsia="Times New Roman" w:hAnsi="Times New Roman" w:cs="Times New Roman"/>
          <w:sz w:val="24"/>
          <w:szCs w:val="24"/>
          <w:lang w:eastAsia="ru-RU"/>
        </w:rPr>
        <w:t>:</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Начало</w:t>
      </w:r>
      <w:r w:rsidR="00211E26">
        <w:rPr>
          <w:rFonts w:ascii="Times New Roman" w:eastAsia="Times New Roman" w:hAnsi="Times New Roman" w:cs="Times New Roman"/>
          <w:sz w:val="24"/>
          <w:szCs w:val="24"/>
          <w:lang w:eastAsia="ru-RU"/>
        </w:rPr>
        <w:t xml:space="preserve"> учебного года- 02 октября 2024 года</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Оконч</w:t>
      </w:r>
      <w:r w:rsidR="00211E26">
        <w:rPr>
          <w:rFonts w:ascii="Times New Roman" w:eastAsia="Times New Roman" w:hAnsi="Times New Roman" w:cs="Times New Roman"/>
          <w:sz w:val="24"/>
          <w:szCs w:val="24"/>
          <w:lang w:eastAsia="ru-RU"/>
        </w:rPr>
        <w:t>ание учебного года-  31 мая 2024 года</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Количество учебных недель-36 учебных недель</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Продолжительность учебного года- 36 учебных недель</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Продолжительность учебных полугодий:</w:t>
      </w:r>
    </w:p>
    <w:p w:rsidR="00E842C2" w:rsidRPr="00E842C2" w:rsidRDefault="00211E26"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полугодие :   02 октября 2024 г.- 31 декабря 2024</w:t>
      </w:r>
      <w:r w:rsidR="00E842C2" w:rsidRPr="00E842C2">
        <w:rPr>
          <w:rFonts w:ascii="Times New Roman" w:eastAsia="Times New Roman" w:hAnsi="Times New Roman" w:cs="Times New Roman"/>
          <w:sz w:val="24"/>
          <w:szCs w:val="24"/>
          <w:lang w:eastAsia="ru-RU"/>
        </w:rPr>
        <w:t xml:space="preserve"> г.</w:t>
      </w:r>
    </w:p>
    <w:p w:rsidR="00E842C2" w:rsidRPr="00E842C2" w:rsidRDefault="00211E26"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полугодие :   09 января 2025 г.- 31 мая 2025</w:t>
      </w:r>
      <w:r w:rsidR="00E842C2" w:rsidRPr="00E842C2">
        <w:rPr>
          <w:rFonts w:ascii="Times New Roman" w:eastAsia="Times New Roman" w:hAnsi="Times New Roman" w:cs="Times New Roman"/>
          <w:sz w:val="24"/>
          <w:szCs w:val="24"/>
          <w:lang w:eastAsia="ru-RU"/>
        </w:rPr>
        <w:t xml:space="preserve"> г.</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Регламент образовательного процесса</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Продолжительность учебной недели-6 дней, определяется учебной программой.</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Для первого года обучения </w:t>
      </w:r>
      <w:r w:rsidR="00DD466F">
        <w:rPr>
          <w:rFonts w:ascii="Times New Roman" w:eastAsia="Times New Roman" w:hAnsi="Times New Roman" w:cs="Times New Roman"/>
          <w:sz w:val="24"/>
          <w:szCs w:val="24"/>
          <w:lang w:eastAsia="ru-RU"/>
        </w:rPr>
        <w:t>–2-</w:t>
      </w:r>
      <w:r w:rsidRPr="00E842C2">
        <w:rPr>
          <w:rFonts w:ascii="Times New Roman" w:eastAsia="Times New Roman" w:hAnsi="Times New Roman" w:cs="Times New Roman"/>
          <w:sz w:val="24"/>
          <w:szCs w:val="24"/>
          <w:lang w:eastAsia="ru-RU"/>
        </w:rPr>
        <w:t>4 часа в неделю (</w:t>
      </w:r>
      <w:r w:rsidR="00DD466F">
        <w:rPr>
          <w:rFonts w:ascii="Times New Roman" w:eastAsia="Times New Roman" w:hAnsi="Times New Roman" w:cs="Times New Roman"/>
          <w:sz w:val="24"/>
          <w:szCs w:val="24"/>
          <w:lang w:eastAsia="ru-RU"/>
        </w:rPr>
        <w:t>1-</w:t>
      </w:r>
      <w:r w:rsidRPr="00E842C2">
        <w:rPr>
          <w:rFonts w:ascii="Times New Roman" w:eastAsia="Times New Roman" w:hAnsi="Times New Roman" w:cs="Times New Roman"/>
          <w:sz w:val="24"/>
          <w:szCs w:val="24"/>
          <w:lang w:eastAsia="ru-RU"/>
        </w:rPr>
        <w:t>2 раза в неделю по 2 академических часа)</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Для второго и последующих лет обучения </w:t>
      </w:r>
      <w:r w:rsidR="00211E26">
        <w:rPr>
          <w:rFonts w:ascii="Times New Roman" w:eastAsia="Times New Roman" w:hAnsi="Times New Roman" w:cs="Times New Roman"/>
          <w:sz w:val="24"/>
          <w:szCs w:val="24"/>
          <w:lang w:eastAsia="ru-RU"/>
        </w:rPr>
        <w:t>2 часа</w:t>
      </w:r>
      <w:r w:rsidRPr="00E842C2">
        <w:rPr>
          <w:rFonts w:ascii="Times New Roman" w:eastAsia="Times New Roman" w:hAnsi="Times New Roman" w:cs="Times New Roman"/>
          <w:sz w:val="24"/>
          <w:szCs w:val="24"/>
          <w:lang w:eastAsia="ru-RU"/>
        </w:rPr>
        <w:t xml:space="preserve"> (</w:t>
      </w:r>
      <w:r w:rsidR="00211E26">
        <w:rPr>
          <w:rFonts w:ascii="Times New Roman" w:eastAsia="Times New Roman" w:hAnsi="Times New Roman" w:cs="Times New Roman"/>
          <w:sz w:val="24"/>
          <w:szCs w:val="24"/>
          <w:lang w:eastAsia="ru-RU"/>
        </w:rPr>
        <w:t>1 раз</w:t>
      </w:r>
      <w:r w:rsidRPr="00E842C2">
        <w:rPr>
          <w:rFonts w:ascii="Times New Roman" w:eastAsia="Times New Roman" w:hAnsi="Times New Roman" w:cs="Times New Roman"/>
          <w:sz w:val="24"/>
          <w:szCs w:val="24"/>
          <w:lang w:eastAsia="ru-RU"/>
        </w:rPr>
        <w:t xml:space="preserve"> в неделю по 2 академических часа)</w:t>
      </w:r>
    </w:p>
    <w:p w:rsidR="00E842C2" w:rsidRPr="00E842C2" w:rsidRDefault="00E842C2" w:rsidP="00E842C2">
      <w:pPr>
        <w:spacing w:after="0" w:line="240" w:lineRule="auto"/>
        <w:rPr>
          <w:rFonts w:ascii="Calibri" w:eastAsia="Times New Roman" w:hAnsi="Calibri" w:cs="Times New Roman"/>
          <w:lang w:eastAsia="ru-RU"/>
        </w:rPr>
      </w:pPr>
      <w:r w:rsidRPr="00E842C2">
        <w:rPr>
          <w:rFonts w:ascii="Times New Roman" w:eastAsia="Times New Roman" w:hAnsi="Times New Roman" w:cs="Times New Roman"/>
          <w:b/>
          <w:sz w:val="24"/>
          <w:szCs w:val="24"/>
          <w:lang w:eastAsia="ru-RU"/>
        </w:rPr>
        <w:t>Продолжительность занятий:</w:t>
      </w:r>
      <w:r w:rsidRPr="00E842C2">
        <w:rPr>
          <w:rFonts w:ascii="Calibri" w:eastAsia="Times New Roman" w:hAnsi="Calibri" w:cs="Times New Roman"/>
          <w:lang w:eastAsia="ru-RU"/>
        </w:rPr>
        <w:t xml:space="preserve"> </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Режим работы объедине</w:t>
      </w:r>
      <w:r w:rsidR="00211E26">
        <w:rPr>
          <w:rFonts w:ascii="Times New Roman" w:eastAsia="Times New Roman" w:hAnsi="Times New Roman" w:cs="Times New Roman"/>
          <w:sz w:val="24"/>
          <w:szCs w:val="24"/>
          <w:lang w:eastAsia="ru-RU"/>
        </w:rPr>
        <w:t>ний по направлениям с 8.00 до 20</w:t>
      </w:r>
      <w:r w:rsidRPr="00E842C2">
        <w:rPr>
          <w:rFonts w:ascii="Times New Roman" w:eastAsia="Times New Roman" w:hAnsi="Times New Roman" w:cs="Times New Roman"/>
          <w:sz w:val="24"/>
          <w:szCs w:val="24"/>
          <w:lang w:eastAsia="ru-RU"/>
        </w:rPr>
        <w:t>.00.</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(в соответствии с утвержденным расписанием)</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Продолжительность 1 учебного занятия:</w:t>
      </w:r>
    </w:p>
    <w:p w:rsidR="00E842C2" w:rsidRDefault="005701A4"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7-15</w:t>
      </w:r>
      <w:r w:rsidR="00E842C2" w:rsidRPr="00E842C2">
        <w:rPr>
          <w:rFonts w:ascii="Times New Roman" w:eastAsia="Times New Roman" w:hAnsi="Times New Roman" w:cs="Times New Roman"/>
          <w:lang w:eastAsia="ru-RU"/>
        </w:rPr>
        <w:t xml:space="preserve"> лет-40 мин., </w:t>
      </w:r>
      <w:r w:rsidR="00E842C2" w:rsidRPr="00E842C2">
        <w:rPr>
          <w:rFonts w:ascii="Times New Roman" w:eastAsia="Times New Roman" w:hAnsi="Times New Roman" w:cs="Times New Roman"/>
          <w:sz w:val="24"/>
          <w:szCs w:val="24"/>
          <w:lang w:eastAsia="ru-RU"/>
        </w:rPr>
        <w:t>п</w:t>
      </w:r>
      <w:r w:rsidR="00DD466F">
        <w:rPr>
          <w:rFonts w:ascii="Times New Roman" w:eastAsia="Times New Roman" w:hAnsi="Times New Roman" w:cs="Times New Roman"/>
          <w:sz w:val="24"/>
          <w:szCs w:val="24"/>
          <w:lang w:eastAsia="ru-RU"/>
        </w:rPr>
        <w:t>ерерыв между занятиями 10 минут,</w:t>
      </w:r>
    </w:p>
    <w:p w:rsidR="00DD466F" w:rsidRPr="00E842C2" w:rsidRDefault="00DD466F" w:rsidP="00E842C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либо без перерыва</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Формы и сроки проведения аттестации учащихся</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Аттестация учащихся проводится без прекращения образовательного процесса в форме собеседования, тестирования, практических работ, зачетов, конкурсов, защиты творческих работ и проектов, если иное не предусмотрено образовательной программой объединения</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Сроки проведения текущей (промежуточной) аттестации учащихся:</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по итогам первого п</w:t>
      </w:r>
      <w:r w:rsidR="00211E26">
        <w:rPr>
          <w:rFonts w:ascii="Times New Roman" w:eastAsia="Times New Roman" w:hAnsi="Times New Roman" w:cs="Times New Roman"/>
          <w:sz w:val="24"/>
          <w:szCs w:val="24"/>
          <w:lang w:eastAsia="ru-RU"/>
        </w:rPr>
        <w:t>олугодия с 15 по 25 декабря 2024</w:t>
      </w:r>
      <w:r w:rsidRPr="00E842C2">
        <w:rPr>
          <w:rFonts w:ascii="Times New Roman" w:eastAsia="Times New Roman" w:hAnsi="Times New Roman" w:cs="Times New Roman"/>
          <w:sz w:val="24"/>
          <w:szCs w:val="24"/>
          <w:lang w:eastAsia="ru-RU"/>
        </w:rPr>
        <w:t xml:space="preserve"> года</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по итогам второго п</w:t>
      </w:r>
      <w:r w:rsidR="00211E26">
        <w:rPr>
          <w:rFonts w:ascii="Times New Roman" w:eastAsia="Times New Roman" w:hAnsi="Times New Roman" w:cs="Times New Roman"/>
          <w:sz w:val="24"/>
          <w:szCs w:val="24"/>
          <w:lang w:eastAsia="ru-RU"/>
        </w:rPr>
        <w:t>олугодия с 15 мая по 25 мая 2025</w:t>
      </w:r>
      <w:r w:rsidRPr="00E842C2">
        <w:rPr>
          <w:rFonts w:ascii="Times New Roman" w:eastAsia="Times New Roman" w:hAnsi="Times New Roman" w:cs="Times New Roman"/>
          <w:sz w:val="24"/>
          <w:szCs w:val="24"/>
          <w:lang w:eastAsia="ru-RU"/>
        </w:rPr>
        <w:t xml:space="preserve"> года</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Сроки проведения итоговой аттестации учащихся </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для </w:t>
      </w:r>
      <w:r w:rsidR="00211E26">
        <w:rPr>
          <w:rFonts w:ascii="Times New Roman" w:eastAsia="Times New Roman" w:hAnsi="Times New Roman" w:cs="Times New Roman"/>
          <w:sz w:val="24"/>
          <w:szCs w:val="24"/>
          <w:lang w:eastAsia="ru-RU"/>
        </w:rPr>
        <w:t>выпускников  с 20 по 25 мая 2025</w:t>
      </w:r>
      <w:r w:rsidRPr="00E842C2">
        <w:rPr>
          <w:rFonts w:ascii="Times New Roman" w:eastAsia="Times New Roman" w:hAnsi="Times New Roman" w:cs="Times New Roman"/>
          <w:sz w:val="24"/>
          <w:szCs w:val="24"/>
          <w:lang w:eastAsia="ru-RU"/>
        </w:rPr>
        <w:t xml:space="preserve"> года</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Режим работы учреждения в период школьных каникул:</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Занятия проводятся по временному расписанию, составленному на период каникул.</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Работа строится по отдельному плану</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Родительские собрания</w:t>
      </w:r>
      <w:r w:rsidRPr="00E842C2">
        <w:rPr>
          <w:rFonts w:ascii="Times New Roman" w:eastAsia="Times New Roman" w:hAnsi="Times New Roman" w:cs="Times New Roman"/>
          <w:sz w:val="24"/>
          <w:szCs w:val="24"/>
          <w:lang w:eastAsia="ru-RU"/>
        </w:rPr>
        <w:t xml:space="preserve"> проводятся в учебных объединениях -не менее 4 раз в год</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Регламент административных совещаний:</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Общее собрание работников трудового коллектива- не менее 2 раз в год</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Педагогический совет- не менее 4 раз в год</w:t>
      </w:r>
    </w:p>
    <w:p w:rsidR="00E842C2" w:rsidRPr="00E842C2" w:rsidRDefault="00E842C2" w:rsidP="00E842C2">
      <w:pPr>
        <w:spacing w:after="0" w:line="240" w:lineRule="auto"/>
        <w:jc w:val="both"/>
        <w:rPr>
          <w:rFonts w:ascii="Times New Roman" w:hAnsi="Times New Roman"/>
          <w:sz w:val="24"/>
          <w:szCs w:val="24"/>
        </w:rPr>
      </w:pPr>
    </w:p>
    <w:p w:rsidR="00E842C2" w:rsidRPr="00E842C2" w:rsidRDefault="00E842C2" w:rsidP="00E842C2">
      <w:pPr>
        <w:spacing w:after="200" w:line="276" w:lineRule="auto"/>
        <w:jc w:val="center"/>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sz w:val="28"/>
          <w:szCs w:val="28"/>
          <w:lang w:eastAsia="ru-RU"/>
        </w:rPr>
        <w:t xml:space="preserve">7. </w:t>
      </w:r>
      <w:r w:rsidRPr="00E842C2">
        <w:rPr>
          <w:rFonts w:ascii="Times New Roman" w:eastAsia="Times New Roman" w:hAnsi="Times New Roman" w:cs="Times New Roman"/>
          <w:b/>
          <w:i/>
          <w:sz w:val="28"/>
          <w:szCs w:val="28"/>
          <w:lang w:eastAsia="ru-RU"/>
        </w:rPr>
        <w:t>Содержание образова</w:t>
      </w:r>
      <w:bookmarkEnd w:id="13"/>
      <w:bookmarkEnd w:id="14"/>
      <w:r w:rsidRPr="00E842C2">
        <w:rPr>
          <w:rFonts w:ascii="Times New Roman" w:eastAsia="Times New Roman" w:hAnsi="Times New Roman" w:cs="Times New Roman"/>
          <w:b/>
          <w:i/>
          <w:sz w:val="28"/>
          <w:szCs w:val="28"/>
          <w:lang w:eastAsia="ru-RU"/>
        </w:rPr>
        <w:t>ния</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Cs/>
          <w:spacing w:val="-6"/>
          <w:sz w:val="24"/>
          <w:szCs w:val="24"/>
          <w:lang w:eastAsia="ru-RU"/>
        </w:rPr>
        <w:tab/>
      </w:r>
      <w:r w:rsidRPr="00E842C2">
        <w:rPr>
          <w:rFonts w:ascii="Times New Roman" w:eastAsia="Times New Roman" w:hAnsi="Times New Roman" w:cs="Times New Roman"/>
          <w:sz w:val="24"/>
          <w:szCs w:val="24"/>
          <w:lang w:eastAsia="ru-RU"/>
        </w:rPr>
        <w:t>Содержание образовательной программы МБУ ДО ДДТ «Радуга талантов» базируется на достижениях общемировой культуры и на российских культурных традициях, отвечает задачам становления гражданского общества и правового государства, учитывает уровень развития детей, включает концептуальные основы образовательного процесса, а также его материально-техническое, информационное и методическое обеспечение, раскрывает условия организации и методы оценки результатов освоения программы.</w:t>
      </w:r>
      <w:bookmarkStart w:id="15" w:name="_Toc296683411"/>
      <w:bookmarkStart w:id="16" w:name="_Toc296073707"/>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7.1. Принципы построения образовательного процесса </w:t>
      </w: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в МБУ ДО ДДТ «Радуга талантов»:</w:t>
      </w:r>
      <w:bookmarkEnd w:id="15"/>
      <w:bookmarkEnd w:id="16"/>
    </w:p>
    <w:p w:rsidR="00E842C2" w:rsidRPr="00E842C2" w:rsidRDefault="00E842C2" w:rsidP="00DD466F">
      <w:pPr>
        <w:shd w:val="clear" w:color="auto" w:fill="FFFFFF"/>
        <w:spacing w:after="0" w:line="240" w:lineRule="auto"/>
        <w:outlineLvl w:val="0"/>
        <w:rPr>
          <w:rFonts w:ascii="Times New Roman" w:eastAsia="Times New Roman" w:hAnsi="Times New Roman" w:cs="Times New Roman"/>
          <w:b/>
          <w:sz w:val="24"/>
          <w:szCs w:val="24"/>
          <w:lang w:eastAsia="ru-RU"/>
        </w:rPr>
      </w:pPr>
    </w:p>
    <w:p w:rsidR="00E842C2" w:rsidRPr="00E842C2" w:rsidRDefault="00E842C2" w:rsidP="00E842C2">
      <w:pPr>
        <w:widowControl w:val="0"/>
        <w:numPr>
          <w:ilvl w:val="2"/>
          <w:numId w:val="10"/>
        </w:numPr>
        <w:shd w:val="clear" w:color="auto" w:fill="FFFFFF"/>
        <w:tabs>
          <w:tab w:val="left" w:pos="284"/>
        </w:tabs>
        <w:suppressAutoHyphens/>
        <w:autoSpaceDE w:val="0"/>
        <w:spacing w:after="0" w:line="240" w:lineRule="auto"/>
        <w:ind w:left="284" w:hanging="28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Предоставление дополнительных возможностей для духовного и физического   развития,  удовлетворения творческих и образовательных    потребностей человека.</w:t>
      </w:r>
    </w:p>
    <w:p w:rsidR="00E842C2" w:rsidRPr="00E842C2" w:rsidRDefault="00E842C2" w:rsidP="00E842C2">
      <w:pPr>
        <w:widowControl w:val="0"/>
        <w:numPr>
          <w:ilvl w:val="0"/>
          <w:numId w:val="10"/>
        </w:numPr>
        <w:shd w:val="clear" w:color="auto" w:fill="FFFFFF"/>
        <w:tabs>
          <w:tab w:val="left" w:pos="284"/>
          <w:tab w:val="left" w:pos="353"/>
        </w:tabs>
        <w:suppressAutoHyphens/>
        <w:autoSpaceDE w:val="0"/>
        <w:spacing w:after="0" w:line="240" w:lineRule="auto"/>
        <w:ind w:left="284" w:right="14" w:hanging="28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Избирательность и добровольность участия детей и их родителей (законных представителей) в работе МБУ ДО ДДТ «Радуга талантов», в выборе видов деятельности.</w:t>
      </w:r>
    </w:p>
    <w:p w:rsidR="00E842C2" w:rsidRPr="00E842C2" w:rsidRDefault="00E842C2" w:rsidP="00E842C2">
      <w:pPr>
        <w:widowControl w:val="0"/>
        <w:shd w:val="clear" w:color="auto" w:fill="FFFFFF"/>
        <w:tabs>
          <w:tab w:val="left" w:pos="284"/>
          <w:tab w:val="left" w:pos="353"/>
        </w:tabs>
        <w:suppressAutoHyphens/>
        <w:autoSpaceDE w:val="0"/>
        <w:spacing w:after="0" w:line="240" w:lineRule="auto"/>
        <w:ind w:right="22"/>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3"/>
          <w:sz w:val="24"/>
          <w:szCs w:val="24"/>
          <w:lang w:eastAsia="ru-RU"/>
        </w:rPr>
        <w:t>3. Развитие творческих интересов личности, удовлетворение образовательных</w:t>
      </w:r>
      <w:r w:rsidRPr="00E842C2">
        <w:rPr>
          <w:rFonts w:ascii="Times New Roman" w:eastAsia="Times New Roman" w:hAnsi="Times New Roman" w:cs="Times New Roman"/>
          <w:sz w:val="24"/>
          <w:szCs w:val="24"/>
          <w:lang w:eastAsia="ru-RU"/>
        </w:rPr>
        <w:t xml:space="preserve"> потребностей учащихся.</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ind w:right="18"/>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1"/>
          <w:sz w:val="24"/>
          <w:szCs w:val="24"/>
          <w:lang w:eastAsia="ru-RU"/>
        </w:rPr>
        <w:t xml:space="preserve">4. Социально-педагогическая ориентация образовательных программ (привлечение к работе и </w:t>
      </w:r>
      <w:r w:rsidRPr="00E842C2">
        <w:rPr>
          <w:rFonts w:ascii="Times New Roman" w:eastAsia="Times New Roman" w:hAnsi="Times New Roman" w:cs="Times New Roman"/>
          <w:sz w:val="24"/>
          <w:szCs w:val="24"/>
          <w:lang w:eastAsia="ru-RU"/>
        </w:rPr>
        <w:t>преподаванию родителей воспитанников, совместное детско-родительское проведение досуга, массовые мероприятия, получение квалифицированной помощи в различных аспектах социальной жизни и т.п.).</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2"/>
          <w:sz w:val="24"/>
          <w:szCs w:val="24"/>
          <w:lang w:eastAsia="ru-RU"/>
        </w:rPr>
      </w:pPr>
      <w:r w:rsidRPr="00E842C2">
        <w:rPr>
          <w:rFonts w:ascii="Times New Roman" w:eastAsia="Times New Roman" w:hAnsi="Times New Roman" w:cs="Times New Roman"/>
          <w:spacing w:val="-2"/>
          <w:sz w:val="24"/>
          <w:szCs w:val="24"/>
          <w:lang w:eastAsia="ru-RU"/>
        </w:rPr>
        <w:t>5. Разнообразный выбор познавательной, творческой и практической деятельности.</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ind w:right="2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6. Внешняя привлекательность, уникальность, или элитарность предоставляемых услуг, неформальность, нестандартность содержания деятельности.</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ind w:right="3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2"/>
          <w:sz w:val="24"/>
          <w:szCs w:val="24"/>
          <w:lang w:eastAsia="ru-RU"/>
        </w:rPr>
        <w:t xml:space="preserve">7. Обеспечение преимущественно общественных (социализированных) потребностей развития </w:t>
      </w:r>
      <w:r w:rsidRPr="00E842C2">
        <w:rPr>
          <w:rFonts w:ascii="Times New Roman" w:eastAsia="Times New Roman" w:hAnsi="Times New Roman" w:cs="Times New Roman"/>
          <w:sz w:val="24"/>
          <w:szCs w:val="24"/>
          <w:lang w:eastAsia="ru-RU"/>
        </w:rPr>
        <w:t>гражданина и полноправного члена общества.</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2"/>
          <w:sz w:val="24"/>
          <w:szCs w:val="24"/>
          <w:lang w:eastAsia="ru-RU"/>
        </w:rPr>
      </w:pPr>
      <w:r w:rsidRPr="00E842C2">
        <w:rPr>
          <w:rFonts w:ascii="Times New Roman" w:eastAsia="Times New Roman" w:hAnsi="Times New Roman" w:cs="Times New Roman"/>
          <w:spacing w:val="-2"/>
          <w:sz w:val="24"/>
          <w:szCs w:val="24"/>
          <w:lang w:eastAsia="ru-RU"/>
        </w:rPr>
        <w:t>8. Разновозрастной состав участников.</w:t>
      </w:r>
    </w:p>
    <w:p w:rsidR="00E842C2" w:rsidRPr="00E842C2" w:rsidRDefault="00E842C2" w:rsidP="00E842C2">
      <w:pPr>
        <w:widowControl w:val="0"/>
        <w:shd w:val="clear" w:color="auto" w:fill="FFFFFF"/>
        <w:tabs>
          <w:tab w:val="left" w:pos="284"/>
          <w:tab w:val="left" w:pos="353"/>
          <w:tab w:val="left" w:pos="5573"/>
        </w:tabs>
        <w:suppressAutoHyphens/>
        <w:autoSpaceDE w:val="0"/>
        <w:spacing w:after="0" w:line="240" w:lineRule="auto"/>
        <w:ind w:right="25"/>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4"/>
          <w:sz w:val="24"/>
          <w:szCs w:val="24"/>
          <w:lang w:eastAsia="ru-RU"/>
        </w:rPr>
        <w:t xml:space="preserve">9. Вариативность образовательных программ </w:t>
      </w:r>
      <w:r w:rsidRPr="00E842C2">
        <w:rPr>
          <w:rFonts w:ascii="Times New Roman" w:eastAsia="Times New Roman" w:hAnsi="Times New Roman" w:cs="Times New Roman"/>
          <w:spacing w:val="-3"/>
          <w:sz w:val="24"/>
          <w:szCs w:val="24"/>
          <w:lang w:eastAsia="ru-RU"/>
        </w:rPr>
        <w:t xml:space="preserve">(в том числе разовость/долгосрочность; </w:t>
      </w:r>
      <w:r w:rsidRPr="00E842C2">
        <w:rPr>
          <w:rFonts w:ascii="Times New Roman" w:eastAsia="Times New Roman" w:hAnsi="Times New Roman" w:cs="Times New Roman"/>
          <w:sz w:val="24"/>
          <w:szCs w:val="24"/>
          <w:lang w:eastAsia="ru-RU"/>
        </w:rPr>
        <w:t>смешанность/однотипность; варьирование темпов прохождения, в зависимости от уровня развития ребенка и группы в целом; использование различных вариантов прохождения программы по темам; опора на интерес ребенка к игре и др.).</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10. Синтез большого практического опыта и  метапредметных связей и т.д.</w:t>
      </w:r>
    </w:p>
    <w:p w:rsid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3"/>
          <w:sz w:val="24"/>
          <w:szCs w:val="24"/>
          <w:lang w:eastAsia="ru-RU"/>
        </w:rPr>
      </w:pPr>
      <w:r w:rsidRPr="00E842C2">
        <w:rPr>
          <w:rFonts w:ascii="Times New Roman" w:eastAsia="Times New Roman" w:hAnsi="Times New Roman" w:cs="Times New Roman"/>
          <w:spacing w:val="-1"/>
          <w:sz w:val="24"/>
          <w:szCs w:val="24"/>
          <w:lang w:eastAsia="ru-RU"/>
        </w:rPr>
        <w:t xml:space="preserve">11. Индивидуальный образовательный маршрут учащегося, при прохождении которого он может </w:t>
      </w:r>
      <w:r w:rsidRPr="00E842C2">
        <w:rPr>
          <w:rFonts w:ascii="Times New Roman" w:eastAsia="Times New Roman" w:hAnsi="Times New Roman" w:cs="Times New Roman"/>
          <w:spacing w:val="-3"/>
          <w:sz w:val="24"/>
          <w:szCs w:val="24"/>
          <w:lang w:eastAsia="ru-RU"/>
        </w:rPr>
        <w:t>выйти на тот или иной уровень образованности в соответствии с программой.</w:t>
      </w:r>
    </w:p>
    <w:p w:rsidR="00DD466F" w:rsidRDefault="00DD466F"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3"/>
          <w:sz w:val="24"/>
          <w:szCs w:val="24"/>
          <w:lang w:eastAsia="ru-RU"/>
        </w:rPr>
      </w:pPr>
    </w:p>
    <w:p w:rsidR="00DD466F" w:rsidRPr="00E842C2" w:rsidRDefault="00DD466F"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3"/>
          <w:sz w:val="24"/>
          <w:szCs w:val="24"/>
          <w:lang w:eastAsia="ru-RU"/>
        </w:rPr>
      </w:pP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3"/>
          <w:sz w:val="24"/>
          <w:szCs w:val="24"/>
          <w:lang w:eastAsia="ru-RU"/>
        </w:rPr>
      </w:pP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3"/>
          <w:sz w:val="24"/>
          <w:szCs w:val="24"/>
          <w:lang w:eastAsia="ru-RU"/>
        </w:rPr>
      </w:pP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3"/>
          <w:sz w:val="24"/>
          <w:szCs w:val="24"/>
          <w:lang w:eastAsia="ru-RU"/>
        </w:rPr>
      </w:pP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3"/>
          <w:sz w:val="24"/>
          <w:szCs w:val="24"/>
          <w:lang w:eastAsia="ru-RU"/>
        </w:rPr>
      </w:pP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3"/>
          <w:sz w:val="24"/>
          <w:szCs w:val="24"/>
          <w:lang w:eastAsia="ru-RU"/>
        </w:rPr>
      </w:pPr>
    </w:p>
    <w:p w:rsidR="00E842C2" w:rsidRPr="00E842C2" w:rsidRDefault="00E842C2" w:rsidP="00E842C2">
      <w:pPr>
        <w:shd w:val="clear" w:color="auto" w:fill="FFFFFF"/>
        <w:tabs>
          <w:tab w:val="left" w:pos="0"/>
          <w:tab w:val="left" w:pos="522"/>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21"/>
          <w:sz w:val="24"/>
          <w:szCs w:val="24"/>
          <w:lang w:eastAsia="ru-RU"/>
        </w:rPr>
        <w:lastRenderedPageBreak/>
        <w:t>12.</w:t>
      </w:r>
      <w:r w:rsidRPr="00E842C2">
        <w:rPr>
          <w:rFonts w:ascii="Times New Roman" w:eastAsia="Times New Roman" w:hAnsi="Times New Roman" w:cs="Times New Roman"/>
          <w:sz w:val="24"/>
          <w:szCs w:val="24"/>
          <w:lang w:eastAsia="ru-RU"/>
        </w:rPr>
        <w:tab/>
        <w:t xml:space="preserve"> </w:t>
      </w:r>
      <w:r w:rsidRPr="00E842C2">
        <w:rPr>
          <w:rFonts w:ascii="Times New Roman" w:eastAsia="Times New Roman" w:hAnsi="Times New Roman" w:cs="Times New Roman"/>
          <w:spacing w:val="-2"/>
          <w:sz w:val="24"/>
          <w:szCs w:val="24"/>
          <w:lang w:eastAsia="ru-RU"/>
        </w:rPr>
        <w:t xml:space="preserve">Совокупность учебных, досуговых и других программ, отвечающих образовательным </w:t>
      </w:r>
      <w:r w:rsidRPr="00E842C2">
        <w:rPr>
          <w:rFonts w:ascii="Times New Roman" w:eastAsia="Times New Roman" w:hAnsi="Times New Roman" w:cs="Times New Roman"/>
          <w:spacing w:val="-6"/>
          <w:sz w:val="24"/>
          <w:szCs w:val="24"/>
          <w:lang w:eastAsia="ru-RU"/>
        </w:rPr>
        <w:t xml:space="preserve">потребностям ребенка, направленных на его самореализацию, достижение им определенного </w:t>
      </w:r>
      <w:r w:rsidRPr="00E842C2">
        <w:rPr>
          <w:rFonts w:ascii="Times New Roman" w:eastAsia="Times New Roman" w:hAnsi="Times New Roman" w:cs="Times New Roman"/>
          <w:spacing w:val="-4"/>
          <w:sz w:val="24"/>
          <w:szCs w:val="24"/>
          <w:lang w:eastAsia="ru-RU"/>
        </w:rPr>
        <w:t xml:space="preserve">уровня образованности, гармоничного развития и личностной  адаптированности  в социальной </w:t>
      </w:r>
      <w:r w:rsidRPr="00E842C2">
        <w:rPr>
          <w:rFonts w:ascii="Times New Roman" w:eastAsia="Times New Roman" w:hAnsi="Times New Roman" w:cs="Times New Roman"/>
          <w:sz w:val="24"/>
          <w:szCs w:val="24"/>
          <w:lang w:eastAsia="ru-RU"/>
        </w:rPr>
        <w:t xml:space="preserve">среде. </w:t>
      </w:r>
    </w:p>
    <w:p w:rsidR="00E842C2" w:rsidRPr="00E842C2" w:rsidRDefault="00E842C2" w:rsidP="00E842C2">
      <w:pPr>
        <w:shd w:val="clear" w:color="auto" w:fill="FFFFFF"/>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1"/>
          <w:sz w:val="24"/>
          <w:szCs w:val="24"/>
          <w:lang w:eastAsia="ru-RU"/>
        </w:rPr>
        <w:t xml:space="preserve">13. Обеспечение ребенку комфортной эмоциональной среды «ситуации успеха» и развивающего </w:t>
      </w:r>
      <w:r w:rsidRPr="00E842C2">
        <w:rPr>
          <w:rFonts w:ascii="Times New Roman" w:eastAsia="Times New Roman" w:hAnsi="Times New Roman" w:cs="Times New Roman"/>
          <w:sz w:val="24"/>
          <w:szCs w:val="24"/>
          <w:lang w:eastAsia="ru-RU"/>
        </w:rPr>
        <w:t>общения.</w:t>
      </w:r>
      <w:bookmarkStart w:id="17" w:name="_Toc296683412"/>
      <w:bookmarkStart w:id="18" w:name="_Toc296073708"/>
    </w:p>
    <w:p w:rsidR="00E842C2" w:rsidRPr="00E842C2" w:rsidRDefault="00E842C2" w:rsidP="00E842C2">
      <w:p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ind w:right="-25"/>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7.2. Характеристика образовательных программ, реализуемых </w:t>
      </w:r>
      <w:bookmarkEnd w:id="17"/>
      <w:bookmarkEnd w:id="18"/>
      <w:r w:rsidRPr="00E842C2">
        <w:rPr>
          <w:rFonts w:ascii="Times New Roman" w:eastAsia="Times New Roman" w:hAnsi="Times New Roman" w:cs="Times New Roman"/>
          <w:b/>
          <w:sz w:val="24"/>
          <w:szCs w:val="24"/>
          <w:lang w:eastAsia="ru-RU"/>
        </w:rPr>
        <w:t xml:space="preserve"> </w:t>
      </w:r>
    </w:p>
    <w:p w:rsidR="00E842C2" w:rsidRPr="00E842C2" w:rsidRDefault="00E842C2" w:rsidP="00E842C2">
      <w:pPr>
        <w:shd w:val="clear" w:color="auto" w:fill="FFFFFF"/>
        <w:spacing w:after="0" w:line="240" w:lineRule="auto"/>
        <w:ind w:right="-25"/>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в МБУ ДО ДДТ «Радуга талантов»</w:t>
      </w:r>
    </w:p>
    <w:p w:rsidR="00E842C2" w:rsidRPr="00E842C2" w:rsidRDefault="00E842C2" w:rsidP="00E842C2">
      <w:pPr>
        <w:shd w:val="clear" w:color="auto" w:fill="FFFFFF"/>
        <w:spacing w:after="0" w:line="240" w:lineRule="auto"/>
        <w:ind w:right="-25"/>
        <w:jc w:val="center"/>
        <w:outlineLvl w:val="0"/>
        <w:rPr>
          <w:rFonts w:ascii="Times New Roman" w:eastAsia="Times New Roman" w:hAnsi="Times New Roman" w:cs="Times New Roman"/>
          <w:b/>
          <w:sz w:val="24"/>
          <w:szCs w:val="24"/>
          <w:lang w:eastAsia="ru-RU"/>
        </w:rPr>
      </w:pPr>
    </w:p>
    <w:p w:rsidR="00E842C2" w:rsidRPr="00E842C2" w:rsidRDefault="00E35599" w:rsidP="00E842C2">
      <w:pPr>
        <w:shd w:val="clear" w:color="auto" w:fill="FFFFFF"/>
        <w:spacing w:after="0" w:line="240" w:lineRule="auto"/>
        <w:ind w:left="284" w:right="5"/>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   </w:t>
      </w:r>
      <w:r w:rsidR="00211E26">
        <w:rPr>
          <w:rFonts w:ascii="Times New Roman" w:eastAsia="Times New Roman" w:hAnsi="Times New Roman" w:cs="Times New Roman"/>
          <w:sz w:val="24"/>
          <w:szCs w:val="24"/>
          <w:lang w:eastAsia="ru-RU"/>
        </w:rPr>
        <w:t>В 2024-2025</w:t>
      </w:r>
      <w:r w:rsidR="00E842C2" w:rsidRPr="00E842C2">
        <w:rPr>
          <w:rFonts w:ascii="Times New Roman" w:eastAsia="Times New Roman" w:hAnsi="Times New Roman" w:cs="Times New Roman"/>
          <w:sz w:val="24"/>
          <w:szCs w:val="24"/>
          <w:lang w:eastAsia="ru-RU"/>
        </w:rPr>
        <w:t xml:space="preserve"> учебном год</w:t>
      </w:r>
      <w:r w:rsidR="00DD466F">
        <w:rPr>
          <w:rFonts w:ascii="Times New Roman" w:eastAsia="Times New Roman" w:hAnsi="Times New Roman" w:cs="Times New Roman"/>
          <w:sz w:val="24"/>
          <w:szCs w:val="24"/>
          <w:lang w:eastAsia="ru-RU"/>
        </w:rPr>
        <w:t>у обучение осуществляется по 4</w:t>
      </w:r>
      <w:r w:rsidR="00E842C2" w:rsidRPr="00E842C2">
        <w:rPr>
          <w:rFonts w:ascii="Times New Roman" w:eastAsia="Times New Roman" w:hAnsi="Times New Roman" w:cs="Times New Roman"/>
          <w:sz w:val="24"/>
          <w:szCs w:val="24"/>
          <w:lang w:eastAsia="ru-RU"/>
        </w:rPr>
        <w:t xml:space="preserve"> дополнительным общеразвивающим программам </w:t>
      </w:r>
      <w:r w:rsidR="00DD466F">
        <w:rPr>
          <w:rFonts w:ascii="Times New Roman" w:eastAsia="Times New Roman" w:hAnsi="Times New Roman" w:cs="Times New Roman"/>
          <w:sz w:val="24"/>
          <w:szCs w:val="24"/>
          <w:lang w:eastAsia="ru-RU"/>
        </w:rPr>
        <w:t>технической направленности</w:t>
      </w:r>
      <w:r w:rsidR="00E842C2" w:rsidRPr="00E842C2">
        <w:rPr>
          <w:rFonts w:ascii="Times New Roman" w:eastAsia="Times New Roman" w:hAnsi="Times New Roman" w:cs="Times New Roman"/>
          <w:color w:val="FF0000"/>
          <w:sz w:val="24"/>
          <w:szCs w:val="24"/>
          <w:lang w:eastAsia="ru-RU"/>
        </w:rPr>
        <w:t xml:space="preserve"> </w:t>
      </w:r>
      <w:r w:rsidR="00E842C2" w:rsidRPr="00E842C2">
        <w:rPr>
          <w:rFonts w:ascii="Times New Roman" w:eastAsia="Times New Roman" w:hAnsi="Times New Roman" w:cs="Times New Roman"/>
          <w:sz w:val="24"/>
          <w:szCs w:val="24"/>
          <w:lang w:eastAsia="ru-RU"/>
        </w:rPr>
        <w:t xml:space="preserve">с целью удовлетворения социального заказа населения на данное направления деятельности.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Образовательные программы МБУ ДО ДДТ «Радуга талантов» основаны на следующих принципах: массовость, личностная ориентация, общедоступность, креативность, единство обучения, воспитания и развития.</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Сочетание </w:t>
      </w:r>
      <w:r w:rsidRPr="00E842C2">
        <w:rPr>
          <w:rFonts w:ascii="Times New Roman" w:eastAsia="Times New Roman" w:hAnsi="Times New Roman" w:cs="Times New Roman"/>
          <w:i/>
          <w:iCs/>
          <w:sz w:val="24"/>
          <w:szCs w:val="24"/>
          <w:lang w:eastAsia="ru-RU"/>
        </w:rPr>
        <w:t>массовости и личностной ориентации</w:t>
      </w:r>
      <w:r w:rsidRPr="00E842C2">
        <w:rPr>
          <w:rFonts w:ascii="Times New Roman" w:eastAsia="Times New Roman" w:hAnsi="Times New Roman" w:cs="Times New Roman"/>
          <w:sz w:val="24"/>
          <w:szCs w:val="24"/>
          <w:lang w:eastAsia="ru-RU"/>
        </w:rPr>
        <w:t xml:space="preserve"> определяет установку на создание новых комплексных по содержанию, видам и формам деятельности проектов. Удовлетворение индивидуальных потребностей реализуется через формирование системы многоуровневых программ, интегрирующих формы познавательной, коммуникативной досуговой деятельности.</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i/>
          <w:iCs/>
          <w:sz w:val="24"/>
          <w:szCs w:val="24"/>
          <w:lang w:eastAsia="ru-RU"/>
        </w:rPr>
        <w:t xml:space="preserve">Общедоступность </w:t>
      </w:r>
      <w:r w:rsidRPr="00E842C2">
        <w:rPr>
          <w:rFonts w:ascii="Times New Roman" w:eastAsia="Times New Roman" w:hAnsi="Times New Roman" w:cs="Times New Roman"/>
          <w:sz w:val="24"/>
          <w:szCs w:val="24"/>
          <w:lang w:eastAsia="ru-RU"/>
        </w:rPr>
        <w:t>обеспечивается многоуровневым характером педагогических программ, позволяющим каждому желающему освоить соответствующее его индивидуальным возможностям и потребностям содержание.</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Ориентация на развитие </w:t>
      </w:r>
      <w:r w:rsidRPr="00E842C2">
        <w:rPr>
          <w:rFonts w:ascii="Times New Roman" w:eastAsia="Times New Roman" w:hAnsi="Times New Roman" w:cs="Times New Roman"/>
          <w:i/>
          <w:iCs/>
          <w:sz w:val="24"/>
          <w:szCs w:val="24"/>
          <w:lang w:eastAsia="ru-RU"/>
        </w:rPr>
        <w:t>креативности</w:t>
      </w:r>
      <w:r w:rsidRPr="00E842C2">
        <w:rPr>
          <w:rFonts w:ascii="Times New Roman" w:eastAsia="Times New Roman" w:hAnsi="Times New Roman" w:cs="Times New Roman"/>
          <w:sz w:val="24"/>
          <w:szCs w:val="24"/>
          <w:lang w:eastAsia="ru-RU"/>
        </w:rPr>
        <w:t xml:space="preserve"> отражается в создании условий для практического применения в различных областях жизнедеятельности. Педагогические программы включают в себя все основные сферы взаимодействия человека с предметной средой, предоставляют возможность ребенку проявить себя в деятельностных сферах: "человек - человек".</w:t>
      </w:r>
    </w:p>
    <w:p w:rsidR="00E842C2" w:rsidRPr="00E842C2" w:rsidRDefault="00E842C2" w:rsidP="00E842C2">
      <w:pPr>
        <w:spacing w:after="0" w:line="276" w:lineRule="auto"/>
        <w:rPr>
          <w:rFonts w:ascii="Times New Roman" w:eastAsia="Times New Roman" w:hAnsi="Times New Roman" w:cs="Times New Roman"/>
          <w:b/>
          <w:sz w:val="24"/>
          <w:szCs w:val="24"/>
          <w:lang w:eastAsia="ru-RU"/>
        </w:rPr>
      </w:pPr>
    </w:p>
    <w:p w:rsidR="00E842C2" w:rsidRPr="00DD466F" w:rsidRDefault="00E842C2" w:rsidP="00DD466F">
      <w:pPr>
        <w:spacing w:after="0" w:line="276"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7.3. Содержание образовательных программ</w:t>
      </w:r>
      <w:r w:rsidR="00DD466F">
        <w:rPr>
          <w:rFonts w:ascii="Times New Roman" w:eastAsia="Times New Roman" w:hAnsi="Times New Roman" w:cs="Times New Roman"/>
          <w:b/>
          <w:sz w:val="24"/>
          <w:szCs w:val="24"/>
          <w:lang w:eastAsia="ru-RU"/>
        </w:rPr>
        <w:t xml:space="preserve"> МБУ ДО ДДТ «Радуга талантов»: </w:t>
      </w:r>
    </w:p>
    <w:p w:rsidR="00E842C2" w:rsidRPr="00E842C2" w:rsidRDefault="00E842C2" w:rsidP="00E842C2">
      <w:pPr>
        <w:spacing w:after="0" w:line="240" w:lineRule="auto"/>
        <w:rPr>
          <w:rFonts w:ascii="Times New Roman" w:eastAsia="SimSun" w:hAnsi="Times New Roman" w:cs="Times New Roman"/>
          <w:b/>
          <w:sz w:val="24"/>
          <w:szCs w:val="24"/>
          <w:u w:val="single"/>
          <w:lang w:eastAsia="zh-CN"/>
        </w:rPr>
      </w:pPr>
    </w:p>
    <w:p w:rsidR="00E842C2" w:rsidRPr="00211E26" w:rsidRDefault="00211E26" w:rsidP="00211E26">
      <w:pPr>
        <w:spacing w:after="0" w:line="240" w:lineRule="auto"/>
        <w:jc w:val="center"/>
        <w:rPr>
          <w:rFonts w:ascii="Times New Roman" w:eastAsia="SimSun" w:hAnsi="Times New Roman" w:cs="Times New Roman"/>
          <w:b/>
          <w:sz w:val="24"/>
          <w:szCs w:val="24"/>
          <w:u w:val="single"/>
          <w:lang w:eastAsia="zh-CN"/>
        </w:rPr>
      </w:pPr>
      <w:r>
        <w:rPr>
          <w:rFonts w:ascii="Times New Roman" w:eastAsia="SimSun" w:hAnsi="Times New Roman" w:cs="Times New Roman"/>
          <w:b/>
          <w:sz w:val="24"/>
          <w:szCs w:val="24"/>
          <w:u w:val="single"/>
          <w:lang w:eastAsia="zh-CN"/>
        </w:rPr>
        <w:t>Техническая   направленность</w:t>
      </w:r>
    </w:p>
    <w:p w:rsidR="00211E26" w:rsidRDefault="00E842C2" w:rsidP="00211E26">
      <w:pPr>
        <w:tabs>
          <w:tab w:val="left" w:pos="3881"/>
          <w:tab w:val="left" w:pos="6955"/>
        </w:tabs>
        <w:spacing w:after="0" w:line="240" w:lineRule="auto"/>
        <w:ind w:right="-143"/>
        <w:jc w:val="center"/>
        <w:rPr>
          <w:rFonts w:ascii="Times New Roman" w:eastAsia="Times New Roman" w:hAnsi="Times New Roman" w:cs="Times New Roman"/>
          <w:b/>
          <w:color w:val="000000"/>
          <w:sz w:val="24"/>
          <w:szCs w:val="24"/>
          <w:lang w:eastAsia="ru-RU"/>
        </w:rPr>
      </w:pPr>
      <w:r w:rsidRPr="00211E26">
        <w:rPr>
          <w:rFonts w:ascii="Times New Roman" w:eastAsia="Times New Roman" w:hAnsi="Times New Roman" w:cs="Times New Roman"/>
          <w:b/>
          <w:color w:val="000000"/>
          <w:sz w:val="24"/>
          <w:szCs w:val="24"/>
          <w:lang w:eastAsia="ru-RU"/>
        </w:rPr>
        <w:t>Дополнител</w:t>
      </w:r>
      <w:r w:rsidR="00076A46" w:rsidRPr="00211E26">
        <w:rPr>
          <w:rFonts w:ascii="Times New Roman" w:eastAsia="Times New Roman" w:hAnsi="Times New Roman" w:cs="Times New Roman"/>
          <w:b/>
          <w:color w:val="000000"/>
          <w:sz w:val="24"/>
          <w:szCs w:val="24"/>
          <w:lang w:eastAsia="ru-RU"/>
        </w:rPr>
        <w:t>ьные общеразвивающие программы</w:t>
      </w:r>
    </w:p>
    <w:p w:rsidR="00211E26" w:rsidRDefault="00211E26" w:rsidP="00211E26">
      <w:pPr>
        <w:tabs>
          <w:tab w:val="left" w:pos="3881"/>
          <w:tab w:val="left" w:pos="6955"/>
        </w:tabs>
        <w:spacing w:after="0" w:line="240" w:lineRule="auto"/>
        <w:ind w:right="-1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«Картинг-1</w:t>
      </w:r>
      <w:r w:rsidR="00076A46" w:rsidRPr="00211E26">
        <w:rPr>
          <w:rFonts w:ascii="Times New Roman" w:eastAsia="Times New Roman" w:hAnsi="Times New Roman" w:cs="Times New Roman"/>
          <w:b/>
          <w:sz w:val="24"/>
          <w:szCs w:val="24"/>
          <w:lang w:eastAsia="ru-RU"/>
        </w:rPr>
        <w:t>», «Картинг-7»,</w:t>
      </w:r>
      <w:r>
        <w:rPr>
          <w:rFonts w:ascii="Times New Roman" w:eastAsia="Times New Roman" w:hAnsi="Times New Roman" w:cs="Times New Roman"/>
          <w:b/>
          <w:sz w:val="24"/>
          <w:szCs w:val="24"/>
          <w:lang w:eastAsia="ru-RU"/>
        </w:rPr>
        <w:t xml:space="preserve"> «Картинг-8», «Юный картингист-3»</w:t>
      </w:r>
    </w:p>
    <w:p w:rsidR="00E842C2" w:rsidRPr="00E842C2" w:rsidRDefault="00E842C2" w:rsidP="00E842C2">
      <w:pPr>
        <w:spacing w:after="0" w:line="240" w:lineRule="auto"/>
        <w:ind w:firstLine="851"/>
        <w:jc w:val="both"/>
        <w:rPr>
          <w:rFonts w:ascii="Times New Roman" w:eastAsia="Times New Roman" w:hAnsi="Times New Roman" w:cs="Times New Roman"/>
          <w:color w:val="000000"/>
          <w:sz w:val="24"/>
          <w:szCs w:val="24"/>
          <w:lang w:eastAsia="ru-RU"/>
        </w:rPr>
      </w:pPr>
    </w:p>
    <w:p w:rsidR="00E842C2" w:rsidRPr="00E842C2" w:rsidRDefault="00E842C2" w:rsidP="00E842C2">
      <w:pPr>
        <w:spacing w:after="0" w:line="240" w:lineRule="auto"/>
        <w:ind w:firstLine="851"/>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Отличительная особенность программы состоит в том, что в образовательном процессе в органическом единстве у обучающихся развиваются элементы технической культуры, как важные составляющие культуры современного человека. В процессе занятий картингом  учащийся учится работать в коллективе и с коллективом. У него формируются такие качества, как взаимопомощь, взаимовыручка, целеустремлённость.</w:t>
      </w:r>
    </w:p>
    <w:p w:rsidR="00E842C2" w:rsidRPr="00E842C2" w:rsidRDefault="00076A46" w:rsidP="00E842C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 xml:space="preserve"> </w:t>
      </w:r>
      <w:r w:rsidR="00E842C2" w:rsidRPr="00E842C2">
        <w:rPr>
          <w:rFonts w:ascii="Times New Roman" w:eastAsia="Times New Roman" w:hAnsi="Times New Roman" w:cs="Times New Roman"/>
          <w:color w:val="000000"/>
          <w:sz w:val="24"/>
          <w:szCs w:val="24"/>
          <w:u w:val="single"/>
          <w:lang w:eastAsia="ru-RU"/>
        </w:rPr>
        <w:t>Цель программы</w:t>
      </w:r>
      <w:r w:rsidR="00E842C2" w:rsidRPr="00E842C2">
        <w:rPr>
          <w:rFonts w:ascii="Times New Roman" w:eastAsia="Times New Roman" w:hAnsi="Times New Roman" w:cs="Times New Roman"/>
          <w:color w:val="000000"/>
          <w:sz w:val="24"/>
          <w:szCs w:val="24"/>
          <w:lang w:eastAsia="ru-RU"/>
        </w:rPr>
        <w:t xml:space="preserve"> – профилактика и предупреждение безнадзорности, правонарушений и девиантного поведения детей и подростков через  вовлечение их в технические виды спорта, в частности для занятия картингом, привитие им любви к технике и спорту, а также выявление наиболее одаренных детей для  подготовки их к участию в соревнованиях различного уровня. </w:t>
      </w:r>
    </w:p>
    <w:p w:rsidR="00E842C2" w:rsidRPr="00E842C2" w:rsidRDefault="00076A46" w:rsidP="00E842C2">
      <w:pPr>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 xml:space="preserve"> </w:t>
      </w:r>
      <w:r w:rsidR="00E842C2" w:rsidRPr="00E842C2">
        <w:rPr>
          <w:rFonts w:ascii="Times New Roman" w:eastAsia="Times New Roman" w:hAnsi="Times New Roman" w:cs="Times New Roman"/>
          <w:color w:val="000000"/>
          <w:sz w:val="24"/>
          <w:szCs w:val="24"/>
          <w:u w:val="single"/>
          <w:lang w:eastAsia="ru-RU"/>
        </w:rPr>
        <w:t>Занятия по программе позволяют решать следующие задачи:</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xml:space="preserve">      Образовательные: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приобщить обучающихся к техническому творчеству;</w:t>
      </w:r>
    </w:p>
    <w:p w:rsidR="00DD466F"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формирования навыков поведения в различных ситуациях на дороге, как в роли пешехода, так и в роли водителя;</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овладение техникой вождения карта;</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принимать самостоятельные конструкторские решения при формировании агрегатов и механизмов карта конструирование, изготовление и доводка карта;</w:t>
      </w:r>
    </w:p>
    <w:p w:rsidR="00211E26" w:rsidRDefault="00211E26" w:rsidP="00E842C2">
      <w:pPr>
        <w:spacing w:after="0" w:line="240" w:lineRule="auto"/>
        <w:jc w:val="both"/>
        <w:rPr>
          <w:rFonts w:ascii="Times New Roman" w:eastAsia="Times New Roman" w:hAnsi="Times New Roman" w:cs="Times New Roman"/>
          <w:color w:val="000000"/>
          <w:sz w:val="24"/>
          <w:szCs w:val="24"/>
          <w:lang w:eastAsia="ru-RU"/>
        </w:rPr>
      </w:pP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Развивающие: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развить творческие   способности, интерес у детей к технике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-развить у ребят пытливость ума, гибкость мышления, внимание, память,  способность к оценке и принятию правильных решений;</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xml:space="preserve">           Воспитательные: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xml:space="preserve">- воспитать гармонично развитую, трудолюбивую личность, свободно разбирающуюся </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в современной технике;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воспитывать аккуратность, опрятность, к</w:t>
      </w:r>
      <w:r w:rsidR="00AA517C">
        <w:rPr>
          <w:rFonts w:ascii="Times New Roman" w:eastAsia="Times New Roman" w:hAnsi="Times New Roman" w:cs="Times New Roman"/>
          <w:color w:val="000000"/>
          <w:sz w:val="24"/>
          <w:szCs w:val="24"/>
          <w:lang w:eastAsia="ru-RU"/>
        </w:rPr>
        <w:t>ультуру поведения в коллективе.</w:t>
      </w:r>
    </w:p>
    <w:p w:rsidR="00E842C2" w:rsidRPr="00E842C2" w:rsidRDefault="00211E26" w:rsidP="00E842C2">
      <w:pPr>
        <w:tabs>
          <w:tab w:val="left" w:pos="3881"/>
          <w:tab w:val="left" w:pos="6955"/>
        </w:tabs>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программам  работают педагог</w:t>
      </w:r>
      <w:r w:rsidR="00E842C2" w:rsidRPr="00E842C2">
        <w:rPr>
          <w:rFonts w:ascii="Times New Roman" w:eastAsia="Times New Roman" w:hAnsi="Times New Roman" w:cs="Times New Roman"/>
          <w:sz w:val="24"/>
          <w:szCs w:val="24"/>
          <w:lang w:eastAsia="ru-RU"/>
        </w:rPr>
        <w:t xml:space="preserve"> дополнительного образования:</w:t>
      </w:r>
    </w:p>
    <w:p w:rsidR="00211E26" w:rsidRDefault="00AA517C" w:rsidP="00E842C2">
      <w:pPr>
        <w:tabs>
          <w:tab w:val="left" w:pos="3881"/>
          <w:tab w:val="left" w:pos="6955"/>
        </w:tabs>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Саттаров Р.Г.- </w:t>
      </w:r>
      <w:r w:rsidR="00211E26">
        <w:rPr>
          <w:rFonts w:ascii="Times New Roman" w:eastAsia="Times New Roman" w:hAnsi="Times New Roman" w:cs="Times New Roman"/>
          <w:sz w:val="24"/>
          <w:szCs w:val="24"/>
          <w:lang w:eastAsia="ru-RU"/>
        </w:rPr>
        <w:t>«Картинг-1</w:t>
      </w:r>
      <w:r w:rsidR="00864974" w:rsidRPr="00864974">
        <w:rPr>
          <w:rFonts w:ascii="Times New Roman" w:eastAsia="Times New Roman" w:hAnsi="Times New Roman" w:cs="Times New Roman"/>
          <w:sz w:val="24"/>
          <w:szCs w:val="24"/>
          <w:lang w:eastAsia="ru-RU"/>
        </w:rPr>
        <w:t xml:space="preserve">», </w:t>
      </w:r>
      <w:r w:rsidR="00211E26">
        <w:rPr>
          <w:rFonts w:ascii="Times New Roman" w:eastAsia="Times New Roman" w:hAnsi="Times New Roman" w:cs="Times New Roman"/>
          <w:sz w:val="24"/>
          <w:szCs w:val="24"/>
          <w:lang w:eastAsia="ru-RU"/>
        </w:rPr>
        <w:t>«Юный картингист-3»- 2 года обучения</w:t>
      </w:r>
    </w:p>
    <w:p w:rsidR="00E842C2" w:rsidRPr="00E842C2" w:rsidRDefault="00864974" w:rsidP="00E842C2">
      <w:pPr>
        <w:tabs>
          <w:tab w:val="left" w:pos="3881"/>
          <w:tab w:val="left" w:pos="6955"/>
        </w:tabs>
        <w:spacing w:after="0" w:line="240" w:lineRule="auto"/>
        <w:ind w:right="-143"/>
        <w:rPr>
          <w:rFonts w:ascii="Times New Roman" w:eastAsia="Times New Roman" w:hAnsi="Times New Roman" w:cs="Times New Roman"/>
          <w:sz w:val="24"/>
          <w:szCs w:val="24"/>
          <w:lang w:eastAsia="ru-RU"/>
        </w:rPr>
      </w:pPr>
      <w:r w:rsidRPr="00864974">
        <w:rPr>
          <w:rFonts w:ascii="Times New Roman" w:eastAsia="Times New Roman" w:hAnsi="Times New Roman" w:cs="Times New Roman"/>
          <w:sz w:val="24"/>
          <w:szCs w:val="24"/>
          <w:lang w:eastAsia="ru-RU"/>
        </w:rPr>
        <w:t>«Картинг-7», «Картинг-8»</w:t>
      </w:r>
      <w:r w:rsidR="00DD466F" w:rsidRPr="00864974">
        <w:rPr>
          <w:rFonts w:ascii="Times New Roman" w:eastAsia="Times New Roman" w:hAnsi="Times New Roman" w:cs="Times New Roman"/>
          <w:sz w:val="24"/>
          <w:szCs w:val="24"/>
          <w:lang w:eastAsia="ru-RU"/>
        </w:rPr>
        <w:t>-</w:t>
      </w:r>
      <w:r w:rsidR="00211E26">
        <w:rPr>
          <w:rFonts w:ascii="Times New Roman" w:eastAsia="Times New Roman" w:hAnsi="Times New Roman" w:cs="Times New Roman"/>
          <w:sz w:val="24"/>
          <w:szCs w:val="24"/>
          <w:lang w:eastAsia="ru-RU"/>
        </w:rPr>
        <w:t xml:space="preserve">  4</w:t>
      </w:r>
      <w:r w:rsidR="00E842C2" w:rsidRPr="00E842C2">
        <w:rPr>
          <w:rFonts w:ascii="Times New Roman" w:eastAsia="Times New Roman" w:hAnsi="Times New Roman" w:cs="Times New Roman"/>
          <w:sz w:val="24"/>
          <w:szCs w:val="24"/>
          <w:lang w:eastAsia="ru-RU"/>
        </w:rPr>
        <w:t xml:space="preserve"> год</w:t>
      </w:r>
      <w:r w:rsidR="00211E26">
        <w:rPr>
          <w:rFonts w:ascii="Times New Roman" w:eastAsia="Times New Roman" w:hAnsi="Times New Roman" w:cs="Times New Roman"/>
          <w:sz w:val="24"/>
          <w:szCs w:val="24"/>
          <w:lang w:eastAsia="ru-RU"/>
        </w:rPr>
        <w:t>а</w:t>
      </w:r>
      <w:r w:rsidR="00E842C2" w:rsidRPr="00E842C2">
        <w:rPr>
          <w:rFonts w:ascii="Times New Roman" w:eastAsia="Times New Roman" w:hAnsi="Times New Roman" w:cs="Times New Roman"/>
          <w:sz w:val="24"/>
          <w:szCs w:val="24"/>
          <w:lang w:eastAsia="ru-RU"/>
        </w:rPr>
        <w:t xml:space="preserve"> обучения</w:t>
      </w:r>
    </w:p>
    <w:p w:rsidR="00E842C2" w:rsidRPr="00E842C2" w:rsidRDefault="00E842C2" w:rsidP="00E842C2">
      <w:pPr>
        <w:shd w:val="clear" w:color="auto" w:fill="FFFFFF"/>
        <w:spacing w:after="0" w:line="240" w:lineRule="auto"/>
        <w:outlineLvl w:val="0"/>
        <w:rPr>
          <w:rFonts w:ascii="Times New Roman" w:eastAsia="Times New Roman" w:hAnsi="Times New Roman" w:cs="Times New Roman"/>
          <w:b/>
          <w:i/>
          <w:sz w:val="24"/>
          <w:szCs w:val="24"/>
          <w:lang w:eastAsia="ru-RU"/>
        </w:rPr>
      </w:pP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8.Формы и методы оценки результатов образовательной деятельности</w:t>
      </w: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i/>
          <w:sz w:val="24"/>
          <w:szCs w:val="24"/>
          <w:lang w:eastAsia="ru-RU"/>
        </w:rPr>
      </w:pPr>
    </w:p>
    <w:p w:rsidR="00E842C2" w:rsidRPr="00E842C2" w:rsidRDefault="00E842C2" w:rsidP="00E842C2">
      <w:pPr>
        <w:spacing w:after="0" w:line="240" w:lineRule="auto"/>
        <w:ind w:firstLine="567"/>
        <w:jc w:val="both"/>
        <w:rPr>
          <w:rFonts w:ascii="Times New Roman" w:eastAsia="Times New Roman" w:hAnsi="Times New Roman" w:cs="Times New Roman"/>
          <w:spacing w:val="-9"/>
          <w:sz w:val="24"/>
          <w:szCs w:val="24"/>
        </w:rPr>
      </w:pPr>
      <w:bookmarkStart w:id="19" w:name="_Toc296683435"/>
      <w:bookmarkStart w:id="20" w:name="_Toc296073740"/>
      <w:r w:rsidRPr="00E842C2">
        <w:rPr>
          <w:rFonts w:ascii="Times New Roman" w:eastAsia="Times New Roman" w:hAnsi="Times New Roman" w:cs="Times New Roman"/>
          <w:sz w:val="24"/>
          <w:szCs w:val="24"/>
        </w:rPr>
        <w:t xml:space="preserve"> </w:t>
      </w:r>
      <w:r w:rsidRPr="00E842C2">
        <w:rPr>
          <w:rFonts w:ascii="Times New Roman" w:eastAsia="Times New Roman" w:hAnsi="Times New Roman" w:cs="Times New Roman"/>
          <w:sz w:val="24"/>
          <w:szCs w:val="24"/>
        </w:rPr>
        <w:tab/>
        <w:t xml:space="preserve">Освоение отдельной части или всего объема учебного предмета, образовательной программы, сопровождается промежуточной аттестацией учащихся, проводимой в формах, определенных учебным планом, и в порядке, установленном МБУ ДО ДДТ «Радуга талантов». </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pacing w:val="-3"/>
          <w:sz w:val="24"/>
          <w:szCs w:val="24"/>
        </w:rPr>
        <w:t xml:space="preserve">        Целями промежуточной аттестации </w:t>
      </w:r>
      <w:r w:rsidRPr="00E842C2">
        <w:rPr>
          <w:rFonts w:ascii="Times New Roman" w:eastAsia="Times New Roman" w:hAnsi="Times New Roman" w:cs="Times New Roman"/>
          <w:spacing w:val="-10"/>
          <w:sz w:val="24"/>
          <w:szCs w:val="24"/>
        </w:rPr>
        <w:t>учащихся являются:</w:t>
      </w:r>
    </w:p>
    <w:p w:rsidR="00E842C2" w:rsidRPr="00E842C2" w:rsidRDefault="00E842C2" w:rsidP="00E842C2">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842C2">
        <w:rPr>
          <w:rFonts w:ascii="Times New Roman" w:eastAsia="Times New Roman" w:hAnsi="Times New Roman" w:cs="Times New Roman"/>
          <w:spacing w:val="-5"/>
          <w:sz w:val="24"/>
          <w:szCs w:val="24"/>
        </w:rPr>
        <w:t xml:space="preserve">установление фактического уровня теоретических знаний учащихся по программам учебного плана, их практических умений и навыков; соотнесение этого </w:t>
      </w:r>
      <w:r w:rsidRPr="00E842C2">
        <w:rPr>
          <w:rFonts w:ascii="Times New Roman" w:eastAsia="Times New Roman" w:hAnsi="Times New Roman" w:cs="Times New Roman"/>
          <w:spacing w:val="-8"/>
          <w:sz w:val="24"/>
          <w:szCs w:val="24"/>
        </w:rPr>
        <w:t>уровня с требованиями уровня образовательной программы;</w:t>
      </w:r>
    </w:p>
    <w:p w:rsidR="00E842C2" w:rsidRPr="00E842C2" w:rsidRDefault="00E842C2" w:rsidP="00E842C2">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842C2">
        <w:rPr>
          <w:rFonts w:ascii="Times New Roman" w:eastAsia="Times New Roman" w:hAnsi="Times New Roman" w:cs="Times New Roman"/>
          <w:spacing w:val="-3"/>
          <w:sz w:val="24"/>
          <w:szCs w:val="24"/>
        </w:rPr>
        <w:t xml:space="preserve">контроль за выполнением учебных программ и календарно-тематического </w:t>
      </w:r>
      <w:r w:rsidRPr="00E842C2">
        <w:rPr>
          <w:rFonts w:ascii="Times New Roman" w:eastAsia="Times New Roman" w:hAnsi="Times New Roman" w:cs="Times New Roman"/>
          <w:spacing w:val="-9"/>
          <w:sz w:val="24"/>
          <w:szCs w:val="24"/>
        </w:rPr>
        <w:t>графика       изучения учебных предметов.</w:t>
      </w:r>
    </w:p>
    <w:p w:rsidR="00E842C2" w:rsidRPr="00E842C2" w:rsidRDefault="00E842C2" w:rsidP="00E842C2">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мониторинг качества обучения, анализ данных мониторинга и разработка корректирующих действий по итогам анализа мониторинговых исследований.</w:t>
      </w:r>
    </w:p>
    <w:p w:rsidR="00E842C2" w:rsidRPr="00E842C2" w:rsidRDefault="00E842C2" w:rsidP="00E842C2">
      <w:pPr>
        <w:spacing w:after="0" w:line="240" w:lineRule="auto"/>
        <w:jc w:val="both"/>
        <w:rPr>
          <w:rFonts w:ascii="Times New Roman" w:eastAsia="Times New Roman" w:hAnsi="Times New Roman" w:cs="Times New Roman"/>
          <w:spacing w:val="-9"/>
          <w:sz w:val="24"/>
          <w:szCs w:val="24"/>
        </w:rPr>
      </w:pPr>
      <w:r w:rsidRPr="00E842C2">
        <w:rPr>
          <w:rFonts w:ascii="Times New Roman" w:eastAsia="Times New Roman" w:hAnsi="Times New Roman" w:cs="Times New Roman"/>
          <w:spacing w:val="-6"/>
          <w:sz w:val="24"/>
          <w:szCs w:val="24"/>
        </w:rPr>
        <w:t xml:space="preserve">      Ежегодно решением педсовета МБУ ДО ДДТ «Радуга талантов» </w:t>
      </w:r>
      <w:r w:rsidRPr="00E842C2">
        <w:rPr>
          <w:rFonts w:ascii="Times New Roman" w:eastAsia="Times New Roman" w:hAnsi="Times New Roman" w:cs="Times New Roman"/>
          <w:spacing w:val="-5"/>
          <w:sz w:val="24"/>
          <w:szCs w:val="24"/>
        </w:rPr>
        <w:t xml:space="preserve">устанавливается порядок проведения промежуточной аттестации. Данное решение утверждается </w:t>
      </w:r>
      <w:r w:rsidRPr="00E842C2">
        <w:rPr>
          <w:rFonts w:ascii="Times New Roman" w:eastAsia="Times New Roman" w:hAnsi="Times New Roman" w:cs="Times New Roman"/>
          <w:spacing w:val="-9"/>
          <w:sz w:val="24"/>
          <w:szCs w:val="24"/>
        </w:rPr>
        <w:t>директором МБУ ДО ДДТ «Радуга талантов».</w:t>
      </w:r>
    </w:p>
    <w:p w:rsidR="00E842C2" w:rsidRPr="00E842C2" w:rsidRDefault="00E842C2" w:rsidP="00E842C2">
      <w:pPr>
        <w:shd w:val="clear" w:color="auto" w:fill="FFFFFF"/>
        <w:spacing w:after="0" w:line="240" w:lineRule="auto"/>
        <w:ind w:right="14"/>
        <w:jc w:val="both"/>
        <w:rPr>
          <w:rFonts w:ascii="Times New Roman" w:eastAsia="Times New Roman" w:hAnsi="Times New Roman" w:cs="Times New Roman"/>
          <w:color w:val="000000"/>
          <w:spacing w:val="-9"/>
          <w:sz w:val="24"/>
          <w:szCs w:val="24"/>
          <w:lang w:eastAsia="ru-RU"/>
        </w:rPr>
      </w:pPr>
      <w:r w:rsidRPr="00E842C2">
        <w:rPr>
          <w:rFonts w:ascii="Times New Roman" w:eastAsia="Times New Roman" w:hAnsi="Times New Roman" w:cs="Times New Roman"/>
          <w:color w:val="000000"/>
          <w:spacing w:val="-9"/>
          <w:sz w:val="24"/>
          <w:szCs w:val="24"/>
          <w:lang w:eastAsia="ru-RU"/>
        </w:rPr>
        <w:t xml:space="preserve">  Освоение образовательной программы сопровождается промежуточной аттестацией учащихся по всем годам обучения, проводимой в формах, определенных учебным планом.</w:t>
      </w:r>
    </w:p>
    <w:p w:rsidR="00E842C2" w:rsidRPr="00E842C2" w:rsidRDefault="00E842C2" w:rsidP="00E842C2">
      <w:pPr>
        <w:shd w:val="clear" w:color="auto" w:fill="FFFFFF"/>
        <w:spacing w:after="0" w:line="240" w:lineRule="auto"/>
        <w:ind w:right="14"/>
        <w:jc w:val="both"/>
        <w:rPr>
          <w:rFonts w:ascii="Times New Roman" w:eastAsia="Times New Roman" w:hAnsi="Times New Roman" w:cs="Times New Roman"/>
          <w:color w:val="000000"/>
          <w:spacing w:val="-9"/>
          <w:sz w:val="24"/>
          <w:szCs w:val="24"/>
          <w:lang w:eastAsia="ru-RU"/>
        </w:rPr>
      </w:pPr>
      <w:r w:rsidRPr="00E842C2">
        <w:rPr>
          <w:rFonts w:ascii="Times New Roman" w:eastAsia="Times New Roman" w:hAnsi="Times New Roman" w:cs="Times New Roman"/>
          <w:color w:val="000000"/>
          <w:spacing w:val="-9"/>
          <w:sz w:val="24"/>
          <w:szCs w:val="24"/>
          <w:lang w:eastAsia="ru-RU"/>
        </w:rPr>
        <w:t xml:space="preserve">    Промежуточную  аттестацию проходят </w:t>
      </w:r>
      <w:r w:rsidRPr="00E842C2">
        <w:rPr>
          <w:rFonts w:ascii="Times New Roman" w:eastAsia="Times New Roman" w:hAnsi="Times New Roman" w:cs="Times New Roman"/>
          <w:b/>
          <w:color w:val="000000"/>
          <w:spacing w:val="-9"/>
          <w:sz w:val="24"/>
          <w:szCs w:val="24"/>
          <w:lang w:eastAsia="ru-RU"/>
        </w:rPr>
        <w:t>все учащиеся</w:t>
      </w:r>
      <w:r w:rsidRPr="00E842C2">
        <w:rPr>
          <w:rFonts w:ascii="Times New Roman" w:eastAsia="Times New Roman" w:hAnsi="Times New Roman" w:cs="Times New Roman"/>
          <w:color w:val="000000"/>
          <w:spacing w:val="-9"/>
          <w:sz w:val="24"/>
          <w:szCs w:val="24"/>
          <w:lang w:eastAsia="ru-RU"/>
        </w:rPr>
        <w:t xml:space="preserve"> по следующим формам: сдача контрольных нормативов, рефераты, конкурсы, отчетный концерт.</w:t>
      </w:r>
    </w:p>
    <w:p w:rsidR="00E842C2" w:rsidRPr="00E842C2" w:rsidRDefault="00E842C2" w:rsidP="00E842C2">
      <w:pPr>
        <w:shd w:val="clear" w:color="auto" w:fill="FFFFFF"/>
        <w:spacing w:after="0" w:line="240" w:lineRule="auto"/>
        <w:ind w:right="2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14"/>
          <w:sz w:val="24"/>
          <w:szCs w:val="24"/>
          <w:lang w:eastAsia="ru-RU"/>
        </w:rPr>
        <w:t xml:space="preserve">    </w:t>
      </w:r>
      <w:r w:rsidRPr="00E842C2">
        <w:rPr>
          <w:rFonts w:ascii="Times New Roman" w:eastAsia="Times New Roman" w:hAnsi="Times New Roman" w:cs="Times New Roman"/>
          <w:color w:val="000000"/>
          <w:spacing w:val="-8"/>
          <w:sz w:val="24"/>
          <w:szCs w:val="24"/>
          <w:lang w:eastAsia="ru-RU"/>
        </w:rPr>
        <w:t xml:space="preserve">Порядок  проведения промежуточной аттестации определяется </w:t>
      </w:r>
      <w:r w:rsidRPr="00E842C2">
        <w:rPr>
          <w:rFonts w:ascii="Times New Roman" w:eastAsia="Times New Roman" w:hAnsi="Times New Roman" w:cs="Times New Roman"/>
          <w:color w:val="000000"/>
          <w:spacing w:val="-12"/>
          <w:sz w:val="24"/>
          <w:szCs w:val="24"/>
          <w:lang w:eastAsia="ru-RU"/>
        </w:rPr>
        <w:t>ежегодно на педагогическом совете  МБУ ДО ДДТ «Радуга талантов».</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color w:val="000000"/>
          <w:spacing w:val="-13"/>
          <w:sz w:val="24"/>
          <w:szCs w:val="24"/>
          <w:lang w:eastAsia="ru-RU"/>
        </w:rPr>
        <w:t xml:space="preserve">Учащиеся, заболевшие в период  промежуточной  аттестации,  </w:t>
      </w:r>
      <w:r w:rsidRPr="00E842C2">
        <w:rPr>
          <w:rFonts w:ascii="Times New Roman" w:eastAsia="Times New Roman" w:hAnsi="Times New Roman" w:cs="Times New Roman"/>
          <w:color w:val="000000"/>
          <w:spacing w:val="-14"/>
          <w:sz w:val="24"/>
          <w:szCs w:val="24"/>
          <w:lang w:eastAsia="ru-RU"/>
        </w:rPr>
        <w:t xml:space="preserve">на основании справки из медицинского учреждения </w:t>
      </w:r>
      <w:r w:rsidRPr="00E842C2">
        <w:rPr>
          <w:rFonts w:ascii="Times New Roman" w:eastAsia="Times New Roman" w:hAnsi="Times New Roman" w:cs="Times New Roman"/>
          <w:color w:val="000000"/>
          <w:spacing w:val="-13"/>
          <w:sz w:val="24"/>
          <w:szCs w:val="24"/>
          <w:lang w:eastAsia="ru-RU"/>
        </w:rPr>
        <w:t xml:space="preserve">могут быть </w:t>
      </w:r>
      <w:r w:rsidRPr="00E842C2">
        <w:rPr>
          <w:rFonts w:ascii="Times New Roman" w:eastAsia="Times New Roman" w:hAnsi="Times New Roman" w:cs="Times New Roman"/>
          <w:color w:val="000000"/>
          <w:spacing w:val="-14"/>
          <w:sz w:val="24"/>
          <w:szCs w:val="24"/>
          <w:lang w:eastAsia="ru-RU"/>
        </w:rPr>
        <w:t>освобождены от нее.</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color w:val="000000"/>
          <w:spacing w:val="-8"/>
          <w:sz w:val="24"/>
          <w:szCs w:val="24"/>
          <w:lang w:eastAsia="ru-RU"/>
        </w:rPr>
        <w:t xml:space="preserve">Расписание проведения   текущей ,промежуточной, итоговой  аттестации, состав </w:t>
      </w:r>
      <w:r w:rsidRPr="00E842C2">
        <w:rPr>
          <w:rFonts w:ascii="Times New Roman" w:eastAsia="Times New Roman" w:hAnsi="Times New Roman" w:cs="Times New Roman"/>
          <w:color w:val="000000"/>
          <w:spacing w:val="-5"/>
          <w:sz w:val="24"/>
          <w:szCs w:val="24"/>
          <w:lang w:eastAsia="ru-RU"/>
        </w:rPr>
        <w:t xml:space="preserve">аттестационных комиссий доводятся до сведения педагогов, учащихся и их </w:t>
      </w:r>
      <w:r w:rsidRPr="00E842C2">
        <w:rPr>
          <w:rFonts w:ascii="Times New Roman" w:eastAsia="Times New Roman" w:hAnsi="Times New Roman" w:cs="Times New Roman"/>
          <w:color w:val="000000"/>
          <w:spacing w:val="-2"/>
          <w:sz w:val="24"/>
          <w:szCs w:val="24"/>
          <w:lang w:eastAsia="ru-RU"/>
        </w:rPr>
        <w:t xml:space="preserve">родителей (законных представителей) не позднее, чем за две недели до начала </w:t>
      </w:r>
      <w:r w:rsidRPr="00E842C2">
        <w:rPr>
          <w:rFonts w:ascii="Times New Roman" w:eastAsia="Times New Roman" w:hAnsi="Times New Roman" w:cs="Times New Roman"/>
          <w:color w:val="000000"/>
          <w:spacing w:val="-17"/>
          <w:sz w:val="24"/>
          <w:szCs w:val="24"/>
          <w:lang w:eastAsia="ru-RU"/>
        </w:rPr>
        <w:t>аттестации.</w:t>
      </w:r>
    </w:p>
    <w:p w:rsidR="00E842C2" w:rsidRPr="00E842C2" w:rsidRDefault="00E842C2" w:rsidP="00E842C2">
      <w:pPr>
        <w:widowControl w:val="0"/>
        <w:tabs>
          <w:tab w:val="left" w:pos="993"/>
        </w:tabs>
        <w:suppressAutoHyphens/>
        <w:spacing w:after="0" w:line="240" w:lineRule="auto"/>
        <w:jc w:val="both"/>
        <w:rPr>
          <w:rFonts w:ascii="Times New Roman" w:eastAsia="Times New Roman" w:hAnsi="Times New Roman" w:cs="Times New Roman"/>
          <w:bCs/>
          <w:kern w:val="2"/>
          <w:sz w:val="24"/>
          <w:szCs w:val="24"/>
          <w:lang w:eastAsia="ar-SA"/>
        </w:rPr>
      </w:pPr>
      <w:r w:rsidRPr="00E842C2">
        <w:rPr>
          <w:rFonts w:ascii="Times New Roman" w:eastAsia="Times New Roman" w:hAnsi="Times New Roman" w:cs="Times New Roman"/>
          <w:color w:val="000000"/>
          <w:spacing w:val="-5"/>
          <w:kern w:val="2"/>
          <w:sz w:val="24"/>
          <w:szCs w:val="24"/>
          <w:lang w:eastAsia="ar-SA"/>
        </w:rPr>
        <w:t xml:space="preserve">    </w:t>
      </w:r>
      <w:r w:rsidRPr="00E842C2">
        <w:rPr>
          <w:rFonts w:ascii="Times New Roman" w:eastAsia="Times New Roman" w:hAnsi="Times New Roman" w:cs="Times New Roman"/>
          <w:bCs/>
          <w:kern w:val="2"/>
          <w:sz w:val="24"/>
          <w:szCs w:val="24"/>
          <w:lang w:eastAsia="ar-SA"/>
        </w:rPr>
        <w:t>Контрольно-измерительные материалы для проведения промежуточной аттестации разрабатываются заместителями директора по УВР. Весь материал хранится у заместителя директора по УВР до начала аттестационного периода. Материал должен отражать дидактические единицы, указанные в рабочих программах, соответствовать требованиям к уровню подготовки и содержать критерии оценивания.</w:t>
      </w:r>
    </w:p>
    <w:p w:rsidR="00E842C2" w:rsidRDefault="00E842C2" w:rsidP="00E842C2">
      <w:pPr>
        <w:widowControl w:val="0"/>
        <w:tabs>
          <w:tab w:val="left" w:pos="993"/>
        </w:tabs>
        <w:suppressAutoHyphens/>
        <w:spacing w:after="0" w:line="240" w:lineRule="auto"/>
        <w:jc w:val="both"/>
        <w:rPr>
          <w:rFonts w:ascii="Times New Roman" w:eastAsia="Times New Roman" w:hAnsi="Times New Roman" w:cs="Times New Roman"/>
          <w:bCs/>
          <w:color w:val="000000"/>
          <w:kern w:val="2"/>
          <w:sz w:val="24"/>
          <w:szCs w:val="24"/>
          <w:lang w:eastAsia="ar-SA"/>
        </w:rPr>
      </w:pPr>
      <w:r w:rsidRPr="00E842C2">
        <w:rPr>
          <w:rFonts w:ascii="Times New Roman" w:eastAsia="Times New Roman" w:hAnsi="Times New Roman" w:cs="Times New Roman"/>
          <w:color w:val="000000"/>
          <w:spacing w:val="-11"/>
          <w:kern w:val="2"/>
          <w:sz w:val="24"/>
          <w:szCs w:val="24"/>
          <w:lang w:eastAsia="ar-SA"/>
        </w:rPr>
        <w:t xml:space="preserve">    Состав  </w:t>
      </w:r>
      <w:r w:rsidRPr="00E842C2">
        <w:rPr>
          <w:rFonts w:ascii="Times New Roman" w:eastAsia="Times New Roman" w:hAnsi="Times New Roman" w:cs="Times New Roman"/>
          <w:color w:val="000000"/>
          <w:spacing w:val="-14"/>
          <w:kern w:val="2"/>
          <w:sz w:val="24"/>
          <w:szCs w:val="24"/>
          <w:lang w:eastAsia="ar-SA"/>
        </w:rPr>
        <w:t xml:space="preserve">аттестационных комиссий утверждается приказом директора МБУ ДО ДДТ «Радуга талантов». </w:t>
      </w:r>
      <w:r w:rsidRPr="00E842C2">
        <w:rPr>
          <w:rFonts w:ascii="Times New Roman" w:eastAsia="Times New Roman" w:hAnsi="Times New Roman" w:cs="Times New Roman"/>
          <w:bCs/>
          <w:color w:val="000000"/>
          <w:kern w:val="2"/>
          <w:sz w:val="24"/>
          <w:szCs w:val="24"/>
          <w:lang w:eastAsia="ar-SA"/>
        </w:rPr>
        <w:t xml:space="preserve">Промежуточную аттестацию проводит педагог ДО, в присутствии аттестационной комиссии. </w:t>
      </w:r>
    </w:p>
    <w:p w:rsidR="00E84283" w:rsidRDefault="00E84283" w:rsidP="00E842C2">
      <w:pPr>
        <w:widowControl w:val="0"/>
        <w:tabs>
          <w:tab w:val="left" w:pos="993"/>
        </w:tabs>
        <w:suppressAutoHyphens/>
        <w:spacing w:after="0" w:line="240" w:lineRule="auto"/>
        <w:jc w:val="both"/>
        <w:rPr>
          <w:rFonts w:ascii="Times New Roman" w:eastAsia="Times New Roman" w:hAnsi="Times New Roman" w:cs="Times New Roman"/>
          <w:bCs/>
          <w:color w:val="000000"/>
          <w:kern w:val="2"/>
          <w:sz w:val="24"/>
          <w:szCs w:val="24"/>
          <w:lang w:eastAsia="ar-SA"/>
        </w:rPr>
      </w:pPr>
    </w:p>
    <w:p w:rsidR="00E84283" w:rsidRDefault="00E84283" w:rsidP="00E842C2">
      <w:pPr>
        <w:widowControl w:val="0"/>
        <w:tabs>
          <w:tab w:val="left" w:pos="993"/>
        </w:tabs>
        <w:suppressAutoHyphens/>
        <w:spacing w:after="0" w:line="240" w:lineRule="auto"/>
        <w:jc w:val="both"/>
        <w:rPr>
          <w:rFonts w:ascii="Times New Roman" w:eastAsia="Times New Roman" w:hAnsi="Times New Roman" w:cs="Times New Roman"/>
          <w:bCs/>
          <w:color w:val="000000"/>
          <w:kern w:val="2"/>
          <w:sz w:val="24"/>
          <w:szCs w:val="24"/>
          <w:lang w:eastAsia="ar-SA"/>
        </w:rPr>
      </w:pPr>
    </w:p>
    <w:p w:rsidR="00211E26" w:rsidRDefault="00211E26" w:rsidP="00E842C2">
      <w:pPr>
        <w:widowControl w:val="0"/>
        <w:tabs>
          <w:tab w:val="left" w:pos="993"/>
        </w:tabs>
        <w:suppressAutoHyphens/>
        <w:spacing w:after="0" w:line="240" w:lineRule="auto"/>
        <w:jc w:val="both"/>
        <w:rPr>
          <w:rFonts w:ascii="Times New Roman" w:eastAsia="Times New Roman" w:hAnsi="Times New Roman" w:cs="Times New Roman"/>
          <w:bCs/>
          <w:color w:val="000000"/>
          <w:kern w:val="2"/>
          <w:sz w:val="24"/>
          <w:szCs w:val="24"/>
          <w:lang w:eastAsia="ar-SA"/>
        </w:rPr>
      </w:pPr>
    </w:p>
    <w:p w:rsidR="00211E26" w:rsidRDefault="00211E26" w:rsidP="00E842C2">
      <w:pPr>
        <w:widowControl w:val="0"/>
        <w:tabs>
          <w:tab w:val="left" w:pos="993"/>
        </w:tabs>
        <w:suppressAutoHyphens/>
        <w:spacing w:after="0" w:line="240" w:lineRule="auto"/>
        <w:jc w:val="both"/>
        <w:rPr>
          <w:rFonts w:ascii="Times New Roman" w:eastAsia="Times New Roman" w:hAnsi="Times New Roman" w:cs="Times New Roman"/>
          <w:bCs/>
          <w:color w:val="000000"/>
          <w:kern w:val="2"/>
          <w:sz w:val="24"/>
          <w:szCs w:val="24"/>
          <w:lang w:eastAsia="ar-SA"/>
        </w:rPr>
      </w:pPr>
    </w:p>
    <w:p w:rsidR="00211E26" w:rsidRDefault="00211E26" w:rsidP="00E842C2">
      <w:pPr>
        <w:widowControl w:val="0"/>
        <w:tabs>
          <w:tab w:val="left" w:pos="993"/>
        </w:tabs>
        <w:suppressAutoHyphens/>
        <w:spacing w:after="0" w:line="240" w:lineRule="auto"/>
        <w:jc w:val="both"/>
        <w:rPr>
          <w:rFonts w:ascii="Times New Roman" w:eastAsia="Times New Roman" w:hAnsi="Times New Roman" w:cs="Times New Roman"/>
          <w:bCs/>
          <w:color w:val="000000"/>
          <w:kern w:val="2"/>
          <w:sz w:val="24"/>
          <w:szCs w:val="24"/>
          <w:lang w:eastAsia="ar-SA"/>
        </w:rPr>
      </w:pPr>
    </w:p>
    <w:p w:rsidR="00211E26" w:rsidRDefault="00211E26" w:rsidP="00E842C2">
      <w:pPr>
        <w:widowControl w:val="0"/>
        <w:tabs>
          <w:tab w:val="left" w:pos="993"/>
        </w:tabs>
        <w:suppressAutoHyphens/>
        <w:spacing w:after="0" w:line="240" w:lineRule="auto"/>
        <w:jc w:val="both"/>
        <w:rPr>
          <w:rFonts w:ascii="Times New Roman" w:eastAsia="Times New Roman" w:hAnsi="Times New Roman" w:cs="Times New Roman"/>
          <w:bCs/>
          <w:color w:val="000000"/>
          <w:kern w:val="2"/>
          <w:sz w:val="24"/>
          <w:szCs w:val="24"/>
          <w:lang w:eastAsia="ar-SA"/>
        </w:rPr>
      </w:pPr>
    </w:p>
    <w:p w:rsidR="00211E26" w:rsidRPr="00E842C2" w:rsidRDefault="00211E26" w:rsidP="00E842C2">
      <w:pPr>
        <w:widowControl w:val="0"/>
        <w:tabs>
          <w:tab w:val="left" w:pos="993"/>
        </w:tabs>
        <w:suppressAutoHyphens/>
        <w:spacing w:after="0" w:line="240" w:lineRule="auto"/>
        <w:jc w:val="both"/>
        <w:rPr>
          <w:rFonts w:ascii="Times New Roman" w:eastAsia="Times New Roman" w:hAnsi="Times New Roman" w:cs="Times New Roman"/>
          <w:bCs/>
          <w:color w:val="000000"/>
          <w:kern w:val="2"/>
          <w:sz w:val="24"/>
          <w:szCs w:val="24"/>
          <w:lang w:eastAsia="ar-SA"/>
        </w:rPr>
      </w:pP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8"/>
          <w:sz w:val="24"/>
          <w:szCs w:val="24"/>
          <w:lang w:eastAsia="ru-RU"/>
        </w:rPr>
        <w:t xml:space="preserve">    Итоги промежуточной аттестации учащихся оцениваются </w:t>
      </w:r>
      <w:r w:rsidRPr="00E842C2">
        <w:rPr>
          <w:rFonts w:ascii="Times New Roman" w:eastAsia="Times New Roman" w:hAnsi="Times New Roman" w:cs="Times New Roman"/>
          <w:color w:val="000000"/>
          <w:spacing w:val="-11"/>
          <w:sz w:val="24"/>
          <w:szCs w:val="24"/>
          <w:lang w:eastAsia="ru-RU"/>
        </w:rPr>
        <w:t>по следующей системе: эффективный, оптимальный, удовлетворительный, неудовлетворительный уровни.</w:t>
      </w:r>
    </w:p>
    <w:p w:rsidR="00E842C2" w:rsidRPr="00E842C2" w:rsidRDefault="00E842C2" w:rsidP="00E842C2">
      <w:pPr>
        <w:shd w:val="clear" w:color="auto" w:fill="FFFFFF"/>
        <w:suppressAutoHyphens/>
        <w:spacing w:after="0" w:line="240" w:lineRule="auto"/>
        <w:ind w:left="19" w:right="5"/>
        <w:contextualSpacing/>
        <w:jc w:val="both"/>
        <w:rPr>
          <w:rFonts w:ascii="Times New Roman" w:eastAsia="Batang" w:hAnsi="Times New Roman" w:cs="Times New Roman"/>
          <w:b/>
          <w:color w:val="000000"/>
          <w:sz w:val="24"/>
          <w:szCs w:val="24"/>
          <w:lang w:eastAsia="ar-SA"/>
        </w:rPr>
      </w:pPr>
      <w:r w:rsidRPr="00E842C2">
        <w:rPr>
          <w:rFonts w:ascii="Times New Roman" w:eastAsia="Batang" w:hAnsi="Times New Roman" w:cs="Times New Roman"/>
          <w:color w:val="000000"/>
          <w:spacing w:val="-6"/>
          <w:sz w:val="24"/>
          <w:szCs w:val="24"/>
          <w:lang w:eastAsia="ar-SA"/>
        </w:rPr>
        <w:t xml:space="preserve">    </w:t>
      </w:r>
      <w:r w:rsidRPr="00E842C2">
        <w:rPr>
          <w:rFonts w:ascii="Times New Roman" w:eastAsia="Batang" w:hAnsi="Times New Roman" w:cs="Times New Roman"/>
          <w:b/>
          <w:color w:val="000000"/>
          <w:spacing w:val="-6"/>
          <w:sz w:val="24"/>
          <w:szCs w:val="24"/>
          <w:lang w:eastAsia="ar-SA"/>
        </w:rPr>
        <w:t>Годовые</w:t>
      </w:r>
      <w:r w:rsidRPr="00E842C2">
        <w:rPr>
          <w:rFonts w:ascii="Times New Roman" w:eastAsia="Batang" w:hAnsi="Times New Roman" w:cs="Times New Roman"/>
          <w:color w:val="000000"/>
          <w:spacing w:val="-6"/>
          <w:sz w:val="24"/>
          <w:szCs w:val="24"/>
          <w:lang w:eastAsia="ar-SA"/>
        </w:rPr>
        <w:t xml:space="preserve"> неудовлетворительные результаты, полученные во время промежуточной </w:t>
      </w:r>
      <w:r w:rsidRPr="00E842C2">
        <w:rPr>
          <w:rFonts w:ascii="Times New Roman" w:eastAsia="Batang" w:hAnsi="Times New Roman" w:cs="Times New Roman"/>
          <w:color w:val="000000"/>
          <w:spacing w:val="-9"/>
          <w:sz w:val="24"/>
          <w:szCs w:val="24"/>
          <w:lang w:eastAsia="ar-SA"/>
        </w:rPr>
        <w:t xml:space="preserve">аттестации, и (или) не прохождение промежуточной аттестации при отсутствии уважительных  причин  признаются </w:t>
      </w:r>
      <w:r w:rsidRPr="00E842C2">
        <w:rPr>
          <w:rFonts w:ascii="Times New Roman" w:eastAsia="Batang" w:hAnsi="Times New Roman" w:cs="Times New Roman"/>
          <w:b/>
          <w:color w:val="000000"/>
          <w:spacing w:val="-9"/>
          <w:sz w:val="24"/>
          <w:szCs w:val="24"/>
          <w:lang w:eastAsia="ar-SA"/>
        </w:rPr>
        <w:t xml:space="preserve">академической задолженностью, данная категория детей </w:t>
      </w:r>
      <w:r w:rsidRPr="00E842C2">
        <w:rPr>
          <w:rFonts w:ascii="Times New Roman" w:eastAsia="Batang" w:hAnsi="Times New Roman" w:cs="Times New Roman"/>
          <w:b/>
          <w:color w:val="000000"/>
          <w:spacing w:val="-13"/>
          <w:sz w:val="24"/>
          <w:szCs w:val="24"/>
          <w:lang w:eastAsia="ar-SA"/>
        </w:rPr>
        <w:t xml:space="preserve"> </w:t>
      </w:r>
      <w:r w:rsidRPr="00E842C2">
        <w:rPr>
          <w:rFonts w:ascii="Times New Roman" w:eastAsia="Batang" w:hAnsi="Times New Roman" w:cs="Times New Roman"/>
          <w:color w:val="000000"/>
          <w:sz w:val="24"/>
          <w:szCs w:val="24"/>
          <w:lang w:eastAsia="ar-SA"/>
        </w:rPr>
        <w:t>переводится на следующий год обучения  условно.</w:t>
      </w: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b/>
          <w:color w:val="000000"/>
          <w:sz w:val="24"/>
          <w:szCs w:val="24"/>
          <w:lang w:eastAsia="ar-SA"/>
        </w:rPr>
        <w:t xml:space="preserve">  Учащиеся обязаны ликвидировать академическую задолженность.</w:t>
      </w:r>
      <w:r w:rsidRPr="00E842C2">
        <w:rPr>
          <w:rFonts w:ascii="Times New Roman" w:eastAsia="Batang" w:hAnsi="Times New Roman" w:cs="Times New Roman"/>
          <w:color w:val="000000"/>
          <w:sz w:val="24"/>
          <w:szCs w:val="24"/>
          <w:lang w:eastAsia="ar-SA"/>
        </w:rPr>
        <w:t xml:space="preserve"> </w:t>
      </w: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color w:val="000000"/>
          <w:sz w:val="24"/>
          <w:szCs w:val="24"/>
          <w:lang w:eastAsia="ar-SA"/>
        </w:rPr>
        <w:t xml:space="preserve">  Учащиеся, имеющие академическую задолженность, вправе пройти промежуточную аттестацию по соответствующему учебному предмету, курсу, дисциплине (модулю) </w:t>
      </w:r>
      <w:r w:rsidRPr="00E842C2">
        <w:rPr>
          <w:rFonts w:ascii="Times New Roman" w:eastAsia="Batang" w:hAnsi="Times New Roman" w:cs="Times New Roman"/>
          <w:b/>
          <w:color w:val="000000"/>
          <w:sz w:val="24"/>
          <w:szCs w:val="24"/>
          <w:lang w:eastAsia="ar-SA"/>
        </w:rPr>
        <w:t>не более двух раз в следующие сроки</w:t>
      </w:r>
      <w:r w:rsidRPr="00E842C2">
        <w:rPr>
          <w:rFonts w:ascii="Times New Roman" w:eastAsia="Batang" w:hAnsi="Times New Roman" w:cs="Times New Roman"/>
          <w:color w:val="000000"/>
          <w:sz w:val="24"/>
          <w:szCs w:val="24"/>
          <w:lang w:eastAsia="ar-SA"/>
        </w:rPr>
        <w:t>:</w:t>
      </w:r>
      <w:r w:rsidRPr="00E842C2">
        <w:rPr>
          <w:rFonts w:ascii="Times New Roman" w:eastAsia="Batang" w:hAnsi="Times New Roman" w:cs="Times New Roman"/>
          <w:b/>
          <w:color w:val="000000"/>
          <w:sz w:val="24"/>
          <w:szCs w:val="24"/>
          <w:lang w:eastAsia="ar-SA"/>
        </w:rPr>
        <w:t xml:space="preserve"> сентябрь, октябрь  с момента образования академической задолженности</w:t>
      </w:r>
      <w:r w:rsidRPr="00E842C2">
        <w:rPr>
          <w:rFonts w:ascii="Times New Roman" w:eastAsia="Batang" w:hAnsi="Times New Roman" w:cs="Times New Roman"/>
          <w:color w:val="000000"/>
          <w:sz w:val="24"/>
          <w:szCs w:val="24"/>
          <w:lang w:eastAsia="ar-SA"/>
        </w:rPr>
        <w:t xml:space="preserve">. В указанный период не включаются время болезни учащегося, нахождение его в академическом отпуске. </w:t>
      </w: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color w:val="000000"/>
          <w:sz w:val="24"/>
          <w:szCs w:val="24"/>
          <w:lang w:eastAsia="ar-SA"/>
        </w:rPr>
        <w:t xml:space="preserve">   Для проведения промежуточной аттестации во второй раз в МБУ ДО ДДТ «Радуга талантов» создается комиссия, в состав которой входит: председатель комиссии (директор или заместитель директора), педагог ДО  и ассистент.</w:t>
      </w:r>
    </w:p>
    <w:p w:rsidR="00E842C2" w:rsidRPr="00E842C2" w:rsidRDefault="00E842C2" w:rsidP="00E84283">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color w:val="000000"/>
          <w:sz w:val="24"/>
          <w:szCs w:val="24"/>
          <w:lang w:eastAsia="ar-SA"/>
        </w:rPr>
        <w:t xml:space="preserve">   Не допускается взимание платы с учащихся за прохождение проме</w:t>
      </w:r>
      <w:r w:rsidR="00E84283">
        <w:rPr>
          <w:rFonts w:ascii="Times New Roman" w:eastAsia="Batang" w:hAnsi="Times New Roman" w:cs="Times New Roman"/>
          <w:color w:val="000000"/>
          <w:sz w:val="24"/>
          <w:szCs w:val="24"/>
          <w:lang w:eastAsia="ar-SA"/>
        </w:rPr>
        <w:t>жуточной аттестации</w:t>
      </w: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b/>
          <w:color w:val="000000"/>
          <w:sz w:val="24"/>
          <w:szCs w:val="24"/>
          <w:lang w:eastAsia="ar-SA"/>
        </w:rPr>
      </w:pPr>
      <w:r w:rsidRPr="00E842C2">
        <w:rPr>
          <w:rFonts w:ascii="Times New Roman" w:eastAsia="Batang" w:hAnsi="Times New Roman" w:cs="Times New Roman"/>
          <w:color w:val="000000"/>
          <w:sz w:val="24"/>
          <w:szCs w:val="24"/>
          <w:lang w:eastAsia="ar-SA"/>
        </w:rPr>
        <w:t xml:space="preserve"> Учащиеся,  имеющие академическую задолженность по заявлению</w:t>
      </w:r>
      <w:r w:rsidRPr="00E842C2">
        <w:rPr>
          <w:rFonts w:ascii="Times New Roman" w:eastAsia="Batang" w:hAnsi="Times New Roman" w:cs="Times New Roman"/>
          <w:b/>
          <w:color w:val="000000"/>
          <w:sz w:val="24"/>
          <w:szCs w:val="24"/>
          <w:lang w:eastAsia="ar-SA"/>
        </w:rPr>
        <w:t xml:space="preserve"> родителей (или законных представителей) могут быть оставлены на повторное обучение без проведения повторной промежуточной аттестации и условного перевода на следующий год обучения.</w:t>
      </w: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color w:val="000000"/>
          <w:sz w:val="24"/>
          <w:szCs w:val="24"/>
          <w:lang w:eastAsia="ar-SA"/>
        </w:rPr>
        <w:t xml:space="preserve">  Учащиеся, имеющие академическую задолженность и  переведенные на обучение по  индивидуальному учебному плану, посещают  МБУ ДО ДДТ «Радуга талантов» в штатном режиме. Для них  разрабатывается индивидуальный учебный план, содержащий  меры компенсирующего воздействия по тем разделам учебного плана,  по которым академическая задолженность не была ликвидирована. По итогам года учащиеся проходят промежуточную аттестацию в конце учебного года.</w:t>
      </w:r>
    </w:p>
    <w:p w:rsidR="00E842C2" w:rsidRPr="00E842C2" w:rsidRDefault="00E842C2" w:rsidP="00E842C2">
      <w:pPr>
        <w:shd w:val="clear" w:color="auto" w:fill="FFFFFF"/>
        <w:spacing w:after="0" w:line="240" w:lineRule="auto"/>
        <w:ind w:left="10" w:right="10" w:firstLine="643"/>
        <w:jc w:val="both"/>
        <w:rPr>
          <w:rFonts w:ascii="Times New Roman" w:eastAsia="Times New Roman" w:hAnsi="Times New Roman" w:cs="Times New Roman"/>
          <w:color w:val="000000"/>
          <w:spacing w:val="-13"/>
          <w:sz w:val="24"/>
          <w:szCs w:val="24"/>
          <w:lang w:eastAsia="ru-RU"/>
        </w:rPr>
      </w:pPr>
      <w:r w:rsidRPr="00E842C2">
        <w:rPr>
          <w:rFonts w:ascii="Times New Roman" w:eastAsia="Times New Roman" w:hAnsi="Times New Roman" w:cs="Times New Roman"/>
          <w:color w:val="000000"/>
          <w:spacing w:val="-13"/>
          <w:sz w:val="24"/>
          <w:szCs w:val="24"/>
          <w:lang w:eastAsia="ru-RU"/>
        </w:rPr>
        <w:t xml:space="preserve">  Учащиеся, проходящие ускоренное обучение по индивидуальному учебному плану,  в пределах осваиваемой  образовательной программы,  проходят промежуточную аттестацию в любые сроки:  в августе, сентябре, декабре и мае.</w:t>
      </w:r>
    </w:p>
    <w:p w:rsidR="00E842C2" w:rsidRPr="00E842C2" w:rsidRDefault="00E842C2" w:rsidP="00E842C2">
      <w:pPr>
        <w:shd w:val="clear" w:color="auto" w:fill="FFFFFF"/>
        <w:spacing w:after="0" w:line="240" w:lineRule="auto"/>
        <w:ind w:left="10" w:right="10" w:firstLine="643"/>
        <w:jc w:val="both"/>
        <w:rPr>
          <w:rFonts w:ascii="Times New Roman" w:eastAsia="Times New Roman" w:hAnsi="Times New Roman" w:cs="Times New Roman"/>
          <w:color w:val="000000"/>
          <w:spacing w:val="-13"/>
          <w:sz w:val="24"/>
          <w:szCs w:val="24"/>
          <w:lang w:eastAsia="ru-RU"/>
        </w:rPr>
      </w:pPr>
      <w:r w:rsidRPr="00E842C2">
        <w:rPr>
          <w:rFonts w:ascii="Times New Roman" w:eastAsia="Times New Roman" w:hAnsi="Times New Roman" w:cs="Times New Roman"/>
          <w:color w:val="000000"/>
          <w:spacing w:val="-13"/>
          <w:sz w:val="24"/>
          <w:szCs w:val="24"/>
          <w:lang w:eastAsia="ru-RU"/>
        </w:rPr>
        <w:t xml:space="preserve">  Внеплановая промежуточная аттестация может проводиться при  приеме учащегося переводом из других учреждений дополнительного образования при отсутствии подтверждающих  документов с целью установления уровня фактических знаний учащихся на основании письменного обращения родителей (законных представителей). Для проведения внеплановой промежуточной аттестации создается комиссия в составе не менее 3-х человек и утверждается приказом директора школы. Решение комиссии о зачислении учащегося на определенный год обучения утверждается приказом директора МБУ ДО ДДТ «Радуга талантов».</w:t>
      </w:r>
    </w:p>
    <w:p w:rsidR="00E842C2" w:rsidRPr="00E842C2" w:rsidRDefault="00E842C2" w:rsidP="00E842C2">
      <w:pPr>
        <w:shd w:val="clear" w:color="auto" w:fill="FFFFFF"/>
        <w:spacing w:after="0" w:line="240" w:lineRule="auto"/>
        <w:ind w:left="10" w:right="10" w:firstLine="70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12"/>
          <w:sz w:val="24"/>
          <w:szCs w:val="24"/>
          <w:lang w:eastAsia="ru-RU"/>
        </w:rPr>
        <w:t xml:space="preserve">  Итоги промежуточной аттестации учащихся оформляются протоколом</w:t>
      </w:r>
      <w:r w:rsidRPr="00E842C2">
        <w:rPr>
          <w:rFonts w:ascii="Times New Roman" w:eastAsia="Times New Roman" w:hAnsi="Times New Roman" w:cs="Times New Roman"/>
          <w:color w:val="000000"/>
          <w:spacing w:val="-9"/>
          <w:sz w:val="24"/>
          <w:szCs w:val="24"/>
          <w:lang w:eastAsia="ru-RU"/>
        </w:rPr>
        <w:t>.</w:t>
      </w:r>
    </w:p>
    <w:p w:rsidR="00E842C2" w:rsidRPr="00E842C2" w:rsidRDefault="00E842C2" w:rsidP="00E842C2">
      <w:pPr>
        <w:shd w:val="clear" w:color="auto" w:fill="FFFFFF"/>
        <w:spacing w:after="0" w:line="240" w:lineRule="auto"/>
        <w:ind w:left="10" w:right="10" w:firstLine="70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12"/>
          <w:sz w:val="24"/>
          <w:szCs w:val="24"/>
          <w:lang w:eastAsia="ru-RU"/>
        </w:rPr>
        <w:t xml:space="preserve">  Протоколы по результатам промежуточной </w:t>
      </w:r>
      <w:r w:rsidRPr="00E842C2">
        <w:rPr>
          <w:rFonts w:ascii="Times New Roman" w:eastAsia="Times New Roman" w:hAnsi="Times New Roman" w:cs="Times New Roman"/>
          <w:color w:val="000000"/>
          <w:spacing w:val="-13"/>
          <w:sz w:val="24"/>
          <w:szCs w:val="24"/>
          <w:lang w:eastAsia="ru-RU"/>
        </w:rPr>
        <w:t>аттестации хранятся в МБУ ДО ДДТ «Радуга талантов» в течение трех лет.</w:t>
      </w:r>
    </w:p>
    <w:p w:rsidR="00E842C2" w:rsidRPr="00E842C2" w:rsidRDefault="00E842C2" w:rsidP="00E842C2">
      <w:pPr>
        <w:shd w:val="clear" w:color="auto" w:fill="FFFFFF"/>
        <w:spacing w:after="0" w:line="240" w:lineRule="auto"/>
        <w:ind w:left="14" w:right="10" w:firstLine="70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bCs/>
          <w:color w:val="000000"/>
          <w:spacing w:val="-10"/>
          <w:sz w:val="24"/>
          <w:szCs w:val="24"/>
          <w:lang w:eastAsia="ru-RU"/>
        </w:rPr>
        <w:t xml:space="preserve"> </w:t>
      </w:r>
      <w:r w:rsidRPr="00E842C2">
        <w:rPr>
          <w:rFonts w:ascii="Times New Roman" w:eastAsia="Times New Roman" w:hAnsi="Times New Roman" w:cs="Times New Roman"/>
          <w:color w:val="000000"/>
          <w:spacing w:val="-12"/>
          <w:sz w:val="24"/>
          <w:szCs w:val="24"/>
          <w:lang w:eastAsia="ru-RU"/>
        </w:rPr>
        <w:t xml:space="preserve"> В период подготовки к промежуточной аттестации учащихся </w:t>
      </w:r>
      <w:r w:rsidRPr="00E842C2">
        <w:rPr>
          <w:rFonts w:ascii="Times New Roman" w:eastAsia="Times New Roman" w:hAnsi="Times New Roman" w:cs="Times New Roman"/>
          <w:color w:val="000000"/>
          <w:spacing w:val="-15"/>
          <w:sz w:val="24"/>
          <w:szCs w:val="24"/>
          <w:lang w:eastAsia="ru-RU"/>
        </w:rPr>
        <w:t>администрация МБУ ДО ДДТ «Радуга талантов»:</w:t>
      </w:r>
    </w:p>
    <w:p w:rsidR="00E842C2" w:rsidRPr="00E842C2" w:rsidRDefault="00E842C2" w:rsidP="00E842C2">
      <w:pPr>
        <w:widowControl w:val="0"/>
        <w:numPr>
          <w:ilvl w:val="0"/>
          <w:numId w:val="12"/>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5"/>
          <w:sz w:val="24"/>
          <w:szCs w:val="24"/>
          <w:lang w:eastAsia="ru-RU"/>
        </w:rPr>
        <w:t xml:space="preserve">организует обсуждение на заседании педагогического совета вопросов о </w:t>
      </w:r>
      <w:r w:rsidRPr="00E842C2">
        <w:rPr>
          <w:rFonts w:ascii="Times New Roman" w:eastAsia="Times New Roman" w:hAnsi="Times New Roman" w:cs="Times New Roman"/>
          <w:color w:val="000000"/>
          <w:spacing w:val="-8"/>
          <w:sz w:val="24"/>
          <w:szCs w:val="24"/>
          <w:lang w:eastAsia="ru-RU"/>
        </w:rPr>
        <w:t>порядке проведения промежуточной аттестации учащихся, системе</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color w:val="000000"/>
          <w:spacing w:val="-13"/>
          <w:sz w:val="24"/>
          <w:szCs w:val="24"/>
          <w:lang w:eastAsia="ru-RU"/>
        </w:rPr>
        <w:t>отметок по ее результатам;</w:t>
      </w:r>
    </w:p>
    <w:p w:rsidR="00E842C2" w:rsidRPr="00E842C2" w:rsidRDefault="00E842C2" w:rsidP="00E842C2">
      <w:pPr>
        <w:widowControl w:val="0"/>
        <w:numPr>
          <w:ilvl w:val="0"/>
          <w:numId w:val="12"/>
        </w:numPr>
        <w:shd w:val="clear" w:color="auto" w:fill="FFFFFF"/>
        <w:autoSpaceDE w:val="0"/>
        <w:autoSpaceDN w:val="0"/>
        <w:adjustRightInd w:val="0"/>
        <w:spacing w:after="0" w:line="240" w:lineRule="auto"/>
        <w:ind w:right="5"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7"/>
          <w:sz w:val="24"/>
          <w:szCs w:val="24"/>
          <w:lang w:eastAsia="ru-RU"/>
        </w:rPr>
        <w:t xml:space="preserve">доводит до сведения всех участников образовательного процесса сроки и </w:t>
      </w:r>
      <w:r w:rsidRPr="00E842C2">
        <w:rPr>
          <w:rFonts w:ascii="Times New Roman" w:eastAsia="Times New Roman" w:hAnsi="Times New Roman" w:cs="Times New Roman"/>
          <w:color w:val="000000"/>
          <w:spacing w:val="-11"/>
          <w:sz w:val="24"/>
          <w:szCs w:val="24"/>
          <w:lang w:eastAsia="ru-RU"/>
        </w:rPr>
        <w:t>порядок организации промежуточной  аттестации  учащихся</w:t>
      </w:r>
      <w:r w:rsidRPr="00E842C2">
        <w:rPr>
          <w:rFonts w:ascii="Times New Roman" w:eastAsia="Times New Roman" w:hAnsi="Times New Roman" w:cs="Times New Roman"/>
          <w:color w:val="000000"/>
          <w:spacing w:val="-14"/>
          <w:sz w:val="24"/>
          <w:szCs w:val="24"/>
          <w:lang w:eastAsia="ru-RU"/>
        </w:rPr>
        <w:t>;</w:t>
      </w:r>
    </w:p>
    <w:p w:rsidR="00E842C2" w:rsidRPr="00E842C2" w:rsidRDefault="00E842C2" w:rsidP="00E842C2">
      <w:pPr>
        <w:widowControl w:val="0"/>
        <w:numPr>
          <w:ilvl w:val="0"/>
          <w:numId w:val="12"/>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14"/>
          <w:sz w:val="24"/>
          <w:szCs w:val="24"/>
          <w:lang w:eastAsia="ru-RU"/>
        </w:rPr>
        <w:t>формирует состав аттестационных комиссий по направлениям деятельности;</w:t>
      </w:r>
    </w:p>
    <w:p w:rsidR="00E842C2" w:rsidRPr="00E842C2" w:rsidRDefault="00E842C2" w:rsidP="00E842C2">
      <w:pPr>
        <w:widowControl w:val="0"/>
        <w:numPr>
          <w:ilvl w:val="0"/>
          <w:numId w:val="12"/>
        </w:numPr>
        <w:shd w:val="clear" w:color="auto" w:fill="FFFFFF"/>
        <w:autoSpaceDE w:val="0"/>
        <w:autoSpaceDN w:val="0"/>
        <w:adjustRightInd w:val="0"/>
        <w:spacing w:after="0" w:line="240" w:lineRule="auto"/>
        <w:ind w:right="5"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8"/>
          <w:sz w:val="24"/>
          <w:szCs w:val="24"/>
          <w:lang w:eastAsia="ru-RU"/>
        </w:rPr>
        <w:t xml:space="preserve">организует необходимую консультативную помощь учащимся при их </w:t>
      </w:r>
      <w:r w:rsidRPr="00E842C2">
        <w:rPr>
          <w:rFonts w:ascii="Times New Roman" w:eastAsia="Times New Roman" w:hAnsi="Times New Roman" w:cs="Times New Roman"/>
          <w:color w:val="000000"/>
          <w:spacing w:val="-14"/>
          <w:sz w:val="24"/>
          <w:szCs w:val="24"/>
          <w:lang w:eastAsia="ru-RU"/>
        </w:rPr>
        <w:t>подготовке к промежуточной аттестации.</w:t>
      </w:r>
    </w:p>
    <w:p w:rsidR="00E842C2" w:rsidRDefault="00E842C2" w:rsidP="00E842C2">
      <w:pPr>
        <w:shd w:val="clear" w:color="auto" w:fill="FFFFFF"/>
        <w:spacing w:after="0" w:line="240" w:lineRule="auto"/>
        <w:ind w:left="19" w:firstLine="715"/>
        <w:jc w:val="both"/>
        <w:rPr>
          <w:rFonts w:ascii="Times New Roman" w:eastAsia="Times New Roman" w:hAnsi="Times New Roman" w:cs="Times New Roman"/>
          <w:color w:val="000000"/>
          <w:spacing w:val="-14"/>
          <w:sz w:val="24"/>
          <w:szCs w:val="24"/>
          <w:lang w:eastAsia="ru-RU"/>
        </w:rPr>
      </w:pPr>
      <w:r w:rsidRPr="00E842C2">
        <w:rPr>
          <w:rFonts w:ascii="Times New Roman" w:eastAsia="Times New Roman" w:hAnsi="Times New Roman" w:cs="Times New Roman"/>
          <w:color w:val="000000"/>
          <w:spacing w:val="-5"/>
          <w:sz w:val="24"/>
          <w:szCs w:val="24"/>
          <w:lang w:eastAsia="ru-RU"/>
        </w:rPr>
        <w:t xml:space="preserve">  После завершения промежуточной аттестации администрация МБУ ДО ДДТ «Радуга талантов» </w:t>
      </w:r>
      <w:r w:rsidRPr="00E842C2">
        <w:rPr>
          <w:rFonts w:ascii="Times New Roman" w:eastAsia="Times New Roman" w:hAnsi="Times New Roman" w:cs="Times New Roman"/>
          <w:color w:val="000000"/>
          <w:spacing w:val="-2"/>
          <w:sz w:val="24"/>
          <w:szCs w:val="24"/>
          <w:lang w:eastAsia="ru-RU"/>
        </w:rPr>
        <w:t xml:space="preserve">организует обсуждение ее итогов на заседании  </w:t>
      </w:r>
      <w:r w:rsidRPr="00E842C2">
        <w:rPr>
          <w:rFonts w:ascii="Times New Roman" w:eastAsia="Times New Roman" w:hAnsi="Times New Roman" w:cs="Times New Roman"/>
          <w:color w:val="000000"/>
          <w:spacing w:val="-14"/>
          <w:sz w:val="24"/>
          <w:szCs w:val="24"/>
          <w:lang w:eastAsia="ru-RU"/>
        </w:rPr>
        <w:t>педагогического совета.</w:t>
      </w:r>
    </w:p>
    <w:p w:rsidR="00E84283" w:rsidRDefault="00E84283" w:rsidP="00E842C2">
      <w:pPr>
        <w:shd w:val="clear" w:color="auto" w:fill="FFFFFF"/>
        <w:spacing w:after="0" w:line="240" w:lineRule="auto"/>
        <w:ind w:left="19" w:firstLine="715"/>
        <w:jc w:val="both"/>
        <w:rPr>
          <w:rFonts w:ascii="Times New Roman" w:eastAsia="Times New Roman" w:hAnsi="Times New Roman" w:cs="Times New Roman"/>
          <w:color w:val="000000"/>
          <w:spacing w:val="-14"/>
          <w:sz w:val="24"/>
          <w:szCs w:val="24"/>
          <w:lang w:eastAsia="ru-RU"/>
        </w:rPr>
      </w:pPr>
    </w:p>
    <w:p w:rsidR="00E84283" w:rsidRPr="00E842C2" w:rsidRDefault="00E84283" w:rsidP="00E842C2">
      <w:pPr>
        <w:shd w:val="clear" w:color="auto" w:fill="FFFFFF"/>
        <w:spacing w:after="0" w:line="240" w:lineRule="auto"/>
        <w:ind w:left="19" w:firstLine="715"/>
        <w:jc w:val="both"/>
        <w:rPr>
          <w:rFonts w:ascii="Times New Roman" w:eastAsia="Times New Roman" w:hAnsi="Times New Roman" w:cs="Times New Roman"/>
          <w:color w:val="000000"/>
          <w:spacing w:val="-14"/>
          <w:sz w:val="24"/>
          <w:szCs w:val="24"/>
          <w:lang w:eastAsia="ru-RU"/>
        </w:rPr>
      </w:pPr>
    </w:p>
    <w:p w:rsidR="00E842C2" w:rsidRPr="00E842C2" w:rsidRDefault="00E842C2" w:rsidP="00E842C2">
      <w:pPr>
        <w:spacing w:after="0" w:line="240" w:lineRule="auto"/>
        <w:ind w:firstLine="709"/>
        <w:jc w:val="both"/>
        <w:rPr>
          <w:rFonts w:ascii="Times New Roman" w:eastAsia="Times New Roman" w:hAnsi="Times New Roman" w:cs="Times New Roman"/>
          <w:bCs/>
          <w:color w:val="000000"/>
          <w:kern w:val="2"/>
          <w:sz w:val="24"/>
          <w:szCs w:val="24"/>
          <w:lang w:eastAsia="ar-SA"/>
        </w:rPr>
      </w:pPr>
      <w:r w:rsidRPr="00E842C2">
        <w:rPr>
          <w:rFonts w:ascii="Times New Roman" w:eastAsia="Times New Roman" w:hAnsi="Times New Roman" w:cs="Times New Roman"/>
          <w:bCs/>
          <w:color w:val="000000"/>
          <w:kern w:val="2"/>
          <w:sz w:val="24"/>
          <w:szCs w:val="24"/>
          <w:lang w:eastAsia="ar-SA"/>
        </w:rPr>
        <w:lastRenderedPageBreak/>
        <w:t>Учащиеся, знания и умения которых соответствуют требованиям, определенным образовательными программами, переводятся решением педагогического совета МБУ ДО ДДТ «Радуга талантов на следующий год обучения, а выпускники   проходят  итоговую аттестацию.</w:t>
      </w:r>
    </w:p>
    <w:p w:rsidR="00E842C2" w:rsidRPr="00E842C2" w:rsidRDefault="00E842C2" w:rsidP="00E842C2">
      <w:pPr>
        <w:tabs>
          <w:tab w:val="left" w:pos="0"/>
        </w:tabs>
        <w:spacing w:after="0" w:line="240" w:lineRule="auto"/>
        <w:ind w:firstLine="851"/>
        <w:jc w:val="both"/>
        <w:rPr>
          <w:rFonts w:ascii="Times New Roman" w:eastAsia="Times New Roman" w:hAnsi="Times New Roman" w:cs="Times New Roman"/>
          <w:bCs/>
          <w:color w:val="000000"/>
          <w:kern w:val="2"/>
          <w:sz w:val="24"/>
          <w:szCs w:val="24"/>
          <w:lang w:eastAsia="ar-SA"/>
        </w:rPr>
      </w:pPr>
      <w:r w:rsidRPr="00E842C2">
        <w:rPr>
          <w:rFonts w:ascii="Times New Roman" w:eastAsia="Times New Roman" w:hAnsi="Times New Roman" w:cs="Times New Roman"/>
          <w:bCs/>
          <w:color w:val="000000"/>
          <w:kern w:val="2"/>
          <w:sz w:val="24"/>
          <w:szCs w:val="24"/>
          <w:lang w:eastAsia="ar-SA"/>
        </w:rPr>
        <w:t xml:space="preserve">Учащиеся, имеющие достижения на городском, республиканском, всероссийском и международном уровнях награждаются Почетными грамотами МБУ ДО ДДТ «Радуга талантов», а их родители (законные представители)  Благодарственными письмами МБУ ДО ДДТ «Радуга талантов» на основании решения педагогического совета МБУ ДО ДДТ «Радуга талантов». </w:t>
      </w:r>
    </w:p>
    <w:p w:rsidR="00E842C2" w:rsidRPr="00E842C2" w:rsidRDefault="00E842C2" w:rsidP="00E84283">
      <w:pPr>
        <w:spacing w:after="0" w:line="240" w:lineRule="auto"/>
        <w:rPr>
          <w:rFonts w:ascii="Times New Roman" w:eastAsia="Times New Roman" w:hAnsi="Times New Roman" w:cs="Times New Roman"/>
          <w:b/>
          <w:i/>
          <w:color w:val="000000"/>
          <w:sz w:val="24"/>
          <w:szCs w:val="24"/>
        </w:rPr>
      </w:pPr>
    </w:p>
    <w:p w:rsidR="00E842C2" w:rsidRPr="00E842C2" w:rsidRDefault="00E842C2" w:rsidP="00E842C2">
      <w:pPr>
        <w:spacing w:after="0" w:line="240" w:lineRule="auto"/>
        <w:ind w:left="1068"/>
        <w:rPr>
          <w:rFonts w:ascii="Times New Roman" w:eastAsia="Times New Roman" w:hAnsi="Times New Roman" w:cs="Times New Roman"/>
          <w:b/>
          <w:i/>
          <w:color w:val="000000"/>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i/>
          <w:color w:val="000000"/>
          <w:sz w:val="28"/>
          <w:szCs w:val="28"/>
        </w:rPr>
      </w:pPr>
      <w:r w:rsidRPr="00E842C2">
        <w:rPr>
          <w:rFonts w:ascii="Times New Roman" w:eastAsia="Times New Roman" w:hAnsi="Times New Roman" w:cs="Times New Roman"/>
          <w:b/>
          <w:i/>
          <w:color w:val="000000"/>
          <w:sz w:val="28"/>
          <w:szCs w:val="28"/>
        </w:rPr>
        <w:t>9.Условия реализации образовательной программы</w:t>
      </w:r>
    </w:p>
    <w:p w:rsidR="00E842C2" w:rsidRPr="00E842C2" w:rsidRDefault="00E842C2" w:rsidP="00E842C2">
      <w:pPr>
        <w:spacing w:after="0" w:line="240" w:lineRule="auto"/>
        <w:rPr>
          <w:rFonts w:ascii="Times New Roman" w:eastAsia="Times New Roman" w:hAnsi="Times New Roman" w:cs="Times New Roman"/>
          <w:b/>
          <w:sz w:val="24"/>
          <w:szCs w:val="24"/>
        </w:rPr>
      </w:pPr>
    </w:p>
    <w:p w:rsidR="00E842C2" w:rsidRPr="00E842C2" w:rsidRDefault="00E842C2" w:rsidP="00E842C2">
      <w:pPr>
        <w:spacing w:after="0" w:line="240" w:lineRule="auto"/>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 xml:space="preserve">9.1. Педагогические кадры </w:t>
      </w:r>
    </w:p>
    <w:tbl>
      <w:tblPr>
        <w:tblW w:w="1074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2699"/>
        <w:gridCol w:w="3962"/>
        <w:gridCol w:w="1843"/>
        <w:gridCol w:w="1701"/>
      </w:tblGrid>
      <w:tr w:rsidR="00E842C2" w:rsidRPr="00E842C2" w:rsidTr="00E842C2">
        <w:tc>
          <w:tcPr>
            <w:tcW w:w="540" w:type="dxa"/>
            <w:tcBorders>
              <w:top w:val="single" w:sz="4" w:space="0" w:color="000000"/>
              <w:left w:val="single" w:sz="4" w:space="0" w:color="000000"/>
              <w:bottom w:val="single" w:sz="4" w:space="0" w:color="000000"/>
              <w:right w:val="single" w:sz="4" w:space="0" w:color="000000"/>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w:t>
            </w:r>
          </w:p>
        </w:tc>
        <w:tc>
          <w:tcPr>
            <w:tcW w:w="2699" w:type="dxa"/>
            <w:tcBorders>
              <w:top w:val="single" w:sz="4" w:space="0" w:color="000000"/>
              <w:left w:val="single" w:sz="4" w:space="0" w:color="000000"/>
              <w:bottom w:val="single" w:sz="4" w:space="0" w:color="000000"/>
              <w:right w:val="single" w:sz="4" w:space="0" w:color="000000"/>
            </w:tcBorders>
            <w:hideMark/>
          </w:tcPr>
          <w:p w:rsidR="00E842C2" w:rsidRPr="00E842C2" w:rsidRDefault="00E842C2" w:rsidP="00E842C2">
            <w:pPr>
              <w:tabs>
                <w:tab w:val="left" w:pos="973"/>
              </w:tabs>
              <w:spacing w:after="0" w:line="240" w:lineRule="auto"/>
              <w:jc w:val="center"/>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Ф.И.О.</w:t>
            </w:r>
          </w:p>
        </w:tc>
        <w:tc>
          <w:tcPr>
            <w:tcW w:w="3962" w:type="dxa"/>
            <w:tcBorders>
              <w:top w:val="single" w:sz="4" w:space="0" w:color="000000"/>
              <w:left w:val="single" w:sz="4" w:space="0" w:color="000000"/>
              <w:bottom w:val="single" w:sz="4" w:space="0" w:color="000000"/>
              <w:right w:val="single" w:sz="4" w:space="0" w:color="000000"/>
            </w:tcBorders>
            <w:hideMark/>
          </w:tcPr>
          <w:p w:rsidR="00E842C2" w:rsidRPr="00E842C2" w:rsidRDefault="00E842C2" w:rsidP="00E842C2">
            <w:pPr>
              <w:spacing w:after="0" w:line="240" w:lineRule="auto"/>
              <w:jc w:val="center"/>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Должность</w:t>
            </w:r>
          </w:p>
        </w:tc>
        <w:tc>
          <w:tcPr>
            <w:tcW w:w="1843" w:type="dxa"/>
            <w:tcBorders>
              <w:top w:val="single" w:sz="4" w:space="0" w:color="000000"/>
              <w:left w:val="single" w:sz="4" w:space="0" w:color="000000"/>
              <w:bottom w:val="single" w:sz="4" w:space="0" w:color="000000"/>
              <w:right w:val="single" w:sz="4" w:space="0" w:color="auto"/>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Квалификация</w:t>
            </w:r>
          </w:p>
        </w:tc>
        <w:tc>
          <w:tcPr>
            <w:tcW w:w="1701" w:type="dxa"/>
            <w:tcBorders>
              <w:top w:val="single" w:sz="4" w:space="0" w:color="000000"/>
              <w:left w:val="single" w:sz="4" w:space="0" w:color="auto"/>
              <w:bottom w:val="single" w:sz="4" w:space="0" w:color="000000"/>
              <w:right w:val="single" w:sz="4" w:space="0" w:color="000000"/>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Дата аттестации</w:t>
            </w:r>
          </w:p>
        </w:tc>
      </w:tr>
      <w:tr w:rsidR="00E842C2" w:rsidRPr="00E842C2" w:rsidTr="00E842C2">
        <w:tc>
          <w:tcPr>
            <w:tcW w:w="540" w:type="dxa"/>
            <w:tcBorders>
              <w:top w:val="single" w:sz="4" w:space="0" w:color="000000"/>
              <w:left w:val="single" w:sz="4" w:space="0" w:color="000000"/>
              <w:bottom w:val="single" w:sz="4" w:space="0" w:color="000000"/>
              <w:right w:val="single" w:sz="4" w:space="0" w:color="000000"/>
            </w:tcBorders>
            <w:vAlign w:val="center"/>
            <w:hideMark/>
          </w:tcPr>
          <w:p w:rsidR="00E842C2" w:rsidRPr="00E842C2" w:rsidRDefault="00E84283" w:rsidP="00E842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Саттаров Ринас Габдрахманович</w:t>
            </w:r>
          </w:p>
        </w:tc>
        <w:tc>
          <w:tcPr>
            <w:tcW w:w="3962" w:type="dxa"/>
            <w:tcBorders>
              <w:top w:val="single" w:sz="4" w:space="0" w:color="000000"/>
              <w:left w:val="single" w:sz="4" w:space="0" w:color="000000"/>
              <w:bottom w:val="single" w:sz="4" w:space="0" w:color="000000"/>
              <w:right w:val="single" w:sz="4" w:space="0" w:color="000000"/>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Педагог дополнительного образования технической направленности</w:t>
            </w:r>
          </w:p>
        </w:tc>
        <w:tc>
          <w:tcPr>
            <w:tcW w:w="1843" w:type="dxa"/>
            <w:tcBorders>
              <w:top w:val="single" w:sz="4" w:space="0" w:color="000000"/>
              <w:left w:val="single" w:sz="4" w:space="0" w:color="000000"/>
              <w:bottom w:val="single" w:sz="4" w:space="0" w:color="000000"/>
              <w:right w:val="single" w:sz="4" w:space="0" w:color="auto"/>
            </w:tcBorders>
            <w:hideMark/>
          </w:tcPr>
          <w:p w:rsidR="00E842C2" w:rsidRPr="00E842C2" w:rsidRDefault="00E842C2" w:rsidP="00E842C2">
            <w:pPr>
              <w:spacing w:after="0" w:line="240" w:lineRule="auto"/>
              <w:jc w:val="center"/>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СЗД</w:t>
            </w:r>
          </w:p>
        </w:tc>
        <w:tc>
          <w:tcPr>
            <w:tcW w:w="1701" w:type="dxa"/>
            <w:tcBorders>
              <w:top w:val="single" w:sz="4" w:space="0" w:color="000000"/>
              <w:left w:val="single" w:sz="4" w:space="0" w:color="auto"/>
              <w:bottom w:val="single" w:sz="4" w:space="0" w:color="000000"/>
              <w:right w:val="single" w:sz="4" w:space="0" w:color="000000"/>
            </w:tcBorders>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18.12.2019-18.12.2024</w:t>
            </w:r>
          </w:p>
        </w:tc>
      </w:tr>
    </w:tbl>
    <w:p w:rsidR="00E842C2" w:rsidRPr="00E842C2" w:rsidRDefault="00E842C2" w:rsidP="00E842C2">
      <w:pPr>
        <w:spacing w:after="0" w:line="240" w:lineRule="auto"/>
        <w:rPr>
          <w:rFonts w:ascii="Times New Roman" w:eastAsia="Times New Roman" w:hAnsi="Times New Roman" w:cs="Times New Roman"/>
          <w:b/>
          <w:color w:val="FF0000"/>
          <w:sz w:val="24"/>
          <w:szCs w:val="24"/>
        </w:rPr>
      </w:pPr>
      <w:r w:rsidRPr="00E842C2">
        <w:rPr>
          <w:rFonts w:ascii="Times New Roman" w:eastAsia="Times New Roman" w:hAnsi="Times New Roman" w:cs="Times New Roman"/>
          <w:b/>
          <w:color w:val="FF0000"/>
          <w:sz w:val="24"/>
          <w:szCs w:val="24"/>
        </w:rPr>
        <w:t xml:space="preserve"> </w:t>
      </w: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Финансирование МБУ ДО ДДТ «Радуга талантов»:</w:t>
      </w: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p>
    <w:p w:rsidR="00E842C2" w:rsidRPr="00E842C2" w:rsidRDefault="00E84283"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w:t>
      </w:r>
      <w:r w:rsidR="00E842C2" w:rsidRPr="00E842C2">
        <w:rPr>
          <w:rFonts w:ascii="Times New Roman" w:eastAsia="Times New Roman" w:hAnsi="Times New Roman" w:cs="Times New Roman"/>
          <w:sz w:val="24"/>
          <w:szCs w:val="24"/>
          <w:lang w:eastAsia="ru-RU"/>
        </w:rPr>
        <w:t>бюджетное финансирование</w:t>
      </w:r>
      <w:r>
        <w:rPr>
          <w:rFonts w:ascii="Times New Roman" w:eastAsia="Times New Roman" w:hAnsi="Times New Roman" w:cs="Times New Roman"/>
          <w:sz w:val="24"/>
          <w:szCs w:val="24"/>
          <w:lang w:eastAsia="ru-RU"/>
        </w:rPr>
        <w:t xml:space="preserve"> за счет платы родителей (законных представителей) за оказание платных образовательных услуг.</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Характеристика материально-технической базы</w:t>
      </w: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sz w:val="24"/>
          <w:szCs w:val="24"/>
        </w:rPr>
        <w:t>МБУ ДО ДДТ «Радуга талантов»</w:t>
      </w:r>
      <w:r w:rsidRPr="00E842C2">
        <w:rPr>
          <w:rFonts w:ascii="Times New Roman" w:eastAsia="Times New Roman" w:hAnsi="Times New Roman" w:cs="Times New Roman"/>
          <w:sz w:val="24"/>
          <w:szCs w:val="24"/>
          <w:lang w:eastAsia="ru-RU"/>
        </w:rPr>
        <w:t xml:space="preserve">  имеет собственное административное здание общей площадью  1518,2 кв.м.</w:t>
      </w:r>
      <w:r w:rsidRPr="00E842C2">
        <w:rPr>
          <w:rFonts w:ascii="Times New Roman" w:eastAsia="Times New Roman" w:hAnsi="Times New Roman" w:cs="Times New Roman"/>
          <w:bCs/>
          <w:sz w:val="24"/>
          <w:szCs w:val="24"/>
          <w:lang w:eastAsia="ru-RU"/>
        </w:rPr>
        <w:t>:</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Занятия проходят в специализированных кабинетах по направлениям:</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Техническое:</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техническое творчество - мастерская (практические занятия по карти</w:t>
      </w:r>
      <w:r w:rsidR="00E84283">
        <w:rPr>
          <w:rFonts w:ascii="Times New Roman" w:eastAsia="Times New Roman" w:hAnsi="Times New Roman" w:cs="Times New Roman"/>
          <w:sz w:val="24"/>
          <w:szCs w:val="24"/>
          <w:lang w:eastAsia="ru-RU"/>
        </w:rPr>
        <w:t>нгу</w:t>
      </w:r>
      <w:r w:rsidRPr="00E842C2">
        <w:rPr>
          <w:rFonts w:ascii="Times New Roman" w:eastAsia="Times New Roman" w:hAnsi="Times New Roman" w:cs="Times New Roman"/>
          <w:sz w:val="24"/>
          <w:szCs w:val="24"/>
          <w:lang w:eastAsia="ru-RU"/>
        </w:rPr>
        <w:t>);</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площадка для занятий картингом;</w:t>
      </w:r>
    </w:p>
    <w:p w:rsidR="00E842C2" w:rsidRPr="00E842C2" w:rsidRDefault="00E842C2" w:rsidP="00E84283">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В Доме творчества имеется медицинский кабинет, раздевалки для девочек и мальчиков отдельно, методический кабинет, костюмерн</w:t>
      </w:r>
      <w:r w:rsidR="00E84283">
        <w:rPr>
          <w:rFonts w:ascii="Times New Roman" w:eastAsia="Times New Roman" w:hAnsi="Times New Roman" w:cs="Times New Roman"/>
          <w:sz w:val="24"/>
          <w:szCs w:val="24"/>
          <w:lang w:eastAsia="ru-RU"/>
        </w:rPr>
        <w:t>ая, кабинеты для администрации.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Здание оборудовано системой безопасности: кнопкой тревожной сигнализации, охранно-пожарной сигнализацией, передачей сигнала на пульт МЧС «Стрелец-мониторинг», видеонаблюдением, а также имеется оборудование для занятий инклюзивным образованием: пандусы, кнопки вызова для инвалидов, специализированный туалет, лестничный подъемник, парты для инвалидов-колясочников, имеется интернет «ГИСТ».</w:t>
      </w:r>
    </w:p>
    <w:p w:rsidR="006B5183" w:rsidRDefault="00E842C2" w:rsidP="00E84283">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Состояние материально-технической базы МБУ   ДО ДДТ «Радуга талантов» остается актуальной проблемой. Так, остается острой проблема нехватки </w:t>
      </w:r>
      <w:r w:rsidR="00E84283">
        <w:rPr>
          <w:rFonts w:ascii="Times New Roman" w:eastAsia="Times New Roman" w:hAnsi="Times New Roman" w:cs="Times New Roman"/>
          <w:sz w:val="24"/>
          <w:szCs w:val="24"/>
          <w:lang w:eastAsia="ru-RU"/>
        </w:rPr>
        <w:t>финансирования в части обеспечения для практических занятий картингом ГСМ,</w:t>
      </w:r>
      <w:r w:rsidR="006B5183">
        <w:rPr>
          <w:rFonts w:ascii="Times New Roman" w:eastAsia="Times New Roman" w:hAnsi="Times New Roman" w:cs="Times New Roman"/>
          <w:sz w:val="24"/>
          <w:szCs w:val="24"/>
          <w:lang w:eastAsia="ru-RU"/>
        </w:rPr>
        <w:t xml:space="preserve"> </w:t>
      </w:r>
      <w:r w:rsidR="00E84283">
        <w:rPr>
          <w:rFonts w:ascii="Times New Roman" w:eastAsia="Times New Roman" w:hAnsi="Times New Roman" w:cs="Times New Roman"/>
          <w:sz w:val="24"/>
          <w:szCs w:val="24"/>
          <w:lang w:eastAsia="ru-RU"/>
        </w:rPr>
        <w:t>покрышек,</w:t>
      </w:r>
      <w:r w:rsidR="006B5183">
        <w:rPr>
          <w:rFonts w:ascii="Times New Roman" w:eastAsia="Times New Roman" w:hAnsi="Times New Roman" w:cs="Times New Roman"/>
          <w:sz w:val="24"/>
          <w:szCs w:val="24"/>
          <w:lang w:eastAsia="ru-RU"/>
        </w:rPr>
        <w:t xml:space="preserve"> </w:t>
      </w:r>
      <w:r w:rsidR="00E84283">
        <w:rPr>
          <w:rFonts w:ascii="Times New Roman" w:eastAsia="Times New Roman" w:hAnsi="Times New Roman" w:cs="Times New Roman"/>
          <w:sz w:val="24"/>
          <w:szCs w:val="24"/>
          <w:lang w:eastAsia="ru-RU"/>
        </w:rPr>
        <w:t>запчастей.</w:t>
      </w:r>
      <w:r w:rsidR="006B5183">
        <w:rPr>
          <w:rFonts w:ascii="Times New Roman" w:eastAsia="Times New Roman" w:hAnsi="Times New Roman" w:cs="Times New Roman"/>
          <w:sz w:val="24"/>
          <w:szCs w:val="24"/>
          <w:lang w:eastAsia="ru-RU"/>
        </w:rPr>
        <w:t xml:space="preserve"> </w:t>
      </w:r>
    </w:p>
    <w:p w:rsidR="00E842C2" w:rsidRPr="00E842C2" w:rsidRDefault="00E842C2" w:rsidP="00E84283">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Для решения вышеназванных проблем необходимо продолжить работу по обновлению материально-технической базы </w:t>
      </w:r>
      <w:r w:rsidR="00E84283">
        <w:rPr>
          <w:rFonts w:ascii="Times New Roman" w:eastAsia="Times New Roman" w:hAnsi="Times New Roman" w:cs="Times New Roman"/>
          <w:sz w:val="24"/>
          <w:szCs w:val="24"/>
          <w:lang w:eastAsia="ru-RU"/>
        </w:rPr>
        <w:t>учреждения.</w:t>
      </w:r>
      <w:r w:rsidR="006B5183">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sz w:val="24"/>
          <w:szCs w:val="24"/>
          <w:lang w:eastAsia="ru-RU"/>
        </w:rPr>
        <w:t>Таким образом, основными задачами для развития материа</w:t>
      </w:r>
      <w:r w:rsidR="00E84283">
        <w:rPr>
          <w:rFonts w:ascii="Times New Roman" w:eastAsia="Times New Roman" w:hAnsi="Times New Roman" w:cs="Times New Roman"/>
          <w:sz w:val="24"/>
          <w:szCs w:val="24"/>
          <w:lang w:eastAsia="ru-RU"/>
        </w:rPr>
        <w:t>льно-технической базы остаются:</w:t>
      </w:r>
      <w:r w:rsidRPr="00E842C2">
        <w:rPr>
          <w:rFonts w:ascii="Times New Roman" w:eastAsia="Times New Roman" w:hAnsi="Times New Roman" w:cs="Times New Roman"/>
          <w:sz w:val="24"/>
          <w:szCs w:val="24"/>
          <w:lang w:eastAsia="ru-RU"/>
        </w:rPr>
        <w:t>-создание условий для обеспечения доступности и качества дополнительного образования;</w:t>
      </w:r>
      <w:r w:rsidR="00E84283">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sz w:val="24"/>
          <w:szCs w:val="24"/>
          <w:lang w:eastAsia="ru-RU"/>
        </w:rPr>
        <w:t>-повышение уровня оснащенности учреждений современным оборудованием и инвентарем в соответствии с требованиями образовательных   программ до</w:t>
      </w:r>
      <w:r w:rsidR="00E84283">
        <w:rPr>
          <w:rFonts w:ascii="Times New Roman" w:eastAsia="Times New Roman" w:hAnsi="Times New Roman" w:cs="Times New Roman"/>
          <w:sz w:val="24"/>
          <w:szCs w:val="24"/>
          <w:lang w:eastAsia="ru-RU"/>
        </w:rPr>
        <w:t>полнительного образования детей.</w:t>
      </w:r>
      <w:bookmarkEnd w:id="19"/>
      <w:bookmarkEnd w:id="20"/>
    </w:p>
    <w:sectPr w:rsidR="00E842C2" w:rsidRPr="00E842C2" w:rsidSect="00767753">
      <w:footerReference w:type="default" r:id="rId7"/>
      <w:pgSz w:w="11906" w:h="16838"/>
      <w:pgMar w:top="142"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9EE" w:rsidRDefault="007239EE">
      <w:pPr>
        <w:spacing w:after="0" w:line="240" w:lineRule="auto"/>
      </w:pPr>
      <w:r>
        <w:separator/>
      </w:r>
    </w:p>
  </w:endnote>
  <w:endnote w:type="continuationSeparator" w:id="0">
    <w:p w:rsidR="007239EE" w:rsidRDefault="0072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tarSymbol">
    <w:altName w:val="Times New Roman"/>
    <w:charset w:val="CC"/>
    <w:family w:val="auto"/>
    <w:pitch w:val="default"/>
  </w:font>
  <w:font w:name="Andale Sans UI">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711134"/>
      <w:docPartObj>
        <w:docPartGallery w:val="Page Numbers (Bottom of Page)"/>
        <w:docPartUnique/>
      </w:docPartObj>
    </w:sdtPr>
    <w:sdtContent>
      <w:p w:rsidR="004902B4" w:rsidRDefault="004902B4">
        <w:pPr>
          <w:pStyle w:val="aa"/>
          <w:jc w:val="center"/>
        </w:pPr>
        <w:r>
          <w:fldChar w:fldCharType="begin"/>
        </w:r>
        <w:r>
          <w:instrText>PAGE   \* MERGEFORMAT</w:instrText>
        </w:r>
        <w:r>
          <w:fldChar w:fldCharType="separate"/>
        </w:r>
        <w:r w:rsidR="009F2842">
          <w:rPr>
            <w:noProof/>
          </w:rPr>
          <w:t>3</w:t>
        </w:r>
        <w:r>
          <w:fldChar w:fldCharType="end"/>
        </w:r>
      </w:p>
    </w:sdtContent>
  </w:sdt>
  <w:p w:rsidR="004902B4" w:rsidRDefault="004902B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9EE" w:rsidRDefault="007239EE">
      <w:pPr>
        <w:spacing w:after="0" w:line="240" w:lineRule="auto"/>
      </w:pPr>
      <w:r>
        <w:separator/>
      </w:r>
    </w:p>
  </w:footnote>
  <w:footnote w:type="continuationSeparator" w:id="0">
    <w:p w:rsidR="007239EE" w:rsidRDefault="00723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sz w:val="24"/>
      </w:rPr>
    </w:lvl>
  </w:abstractNum>
  <w:abstractNum w:abstractNumId="2"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sz w:val="24"/>
      </w:rPr>
    </w:lvl>
  </w:abstractNum>
  <w:abstractNum w:abstractNumId="3"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4" w15:restartNumberingAfterBreak="0">
    <w:nsid w:val="0000001D"/>
    <w:multiLevelType w:val="multilevel"/>
    <w:tmpl w:val="A0C64BCA"/>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0536202E"/>
    <w:multiLevelType w:val="multilevel"/>
    <w:tmpl w:val="5BAC4A18"/>
    <w:styleLink w:val="WWNum10"/>
    <w:lvl w:ilvl="0">
      <w:numFmt w:val="bullet"/>
      <w:lvlText w:val=""/>
      <w:lvlJc w:val="left"/>
      <w:pPr>
        <w:ind w:left="0" w:firstLine="0"/>
      </w:pPr>
      <w:rPr>
        <w:rFonts w:ascii="Symbol" w:hAnsi="Symbol"/>
        <w:sz w:val="20"/>
      </w:rPr>
    </w:lvl>
    <w:lvl w:ilvl="1">
      <w:numFmt w:val="bullet"/>
      <w:lvlText w:val=""/>
      <w:lvlJc w:val="left"/>
      <w:pPr>
        <w:ind w:left="0" w:firstLine="0"/>
      </w:pPr>
      <w:rPr>
        <w:rFonts w:ascii="Symbol" w:hAnsi="Symbol"/>
        <w:sz w:val="20"/>
      </w:rPr>
    </w:lvl>
    <w:lvl w:ilvl="2">
      <w:numFmt w:val="bullet"/>
      <w:lvlText w:val=""/>
      <w:lvlJc w:val="left"/>
      <w:pPr>
        <w:ind w:left="0" w:firstLine="0"/>
      </w:pPr>
      <w:rPr>
        <w:rFonts w:ascii="Symbol" w:hAnsi="Symbol"/>
        <w:sz w:val="20"/>
      </w:rPr>
    </w:lvl>
    <w:lvl w:ilvl="3">
      <w:numFmt w:val="bullet"/>
      <w:lvlText w:val=""/>
      <w:lvlJc w:val="left"/>
      <w:pPr>
        <w:ind w:left="0" w:firstLine="0"/>
      </w:pPr>
      <w:rPr>
        <w:rFonts w:ascii="Symbol" w:hAnsi="Symbol"/>
        <w:sz w:val="20"/>
      </w:rPr>
    </w:lvl>
    <w:lvl w:ilvl="4">
      <w:numFmt w:val="bullet"/>
      <w:lvlText w:val=""/>
      <w:lvlJc w:val="left"/>
      <w:pPr>
        <w:ind w:left="0" w:firstLine="0"/>
      </w:pPr>
      <w:rPr>
        <w:rFonts w:ascii="Symbol" w:hAnsi="Symbol"/>
        <w:sz w:val="20"/>
      </w:rPr>
    </w:lvl>
    <w:lvl w:ilvl="5">
      <w:numFmt w:val="bullet"/>
      <w:lvlText w:val=""/>
      <w:lvlJc w:val="left"/>
      <w:pPr>
        <w:ind w:left="0" w:firstLine="0"/>
      </w:pPr>
      <w:rPr>
        <w:rFonts w:ascii="Symbol" w:hAnsi="Symbol"/>
        <w:sz w:val="20"/>
      </w:rPr>
    </w:lvl>
    <w:lvl w:ilvl="6">
      <w:numFmt w:val="bullet"/>
      <w:lvlText w:val=""/>
      <w:lvlJc w:val="left"/>
      <w:pPr>
        <w:ind w:left="0" w:firstLine="0"/>
      </w:pPr>
      <w:rPr>
        <w:rFonts w:ascii="Symbol" w:hAnsi="Symbol"/>
        <w:sz w:val="20"/>
      </w:rPr>
    </w:lvl>
    <w:lvl w:ilvl="7">
      <w:numFmt w:val="bullet"/>
      <w:lvlText w:val=""/>
      <w:lvlJc w:val="left"/>
      <w:pPr>
        <w:ind w:left="0" w:firstLine="0"/>
      </w:pPr>
      <w:rPr>
        <w:rFonts w:ascii="Symbol" w:hAnsi="Symbol"/>
        <w:sz w:val="20"/>
      </w:rPr>
    </w:lvl>
    <w:lvl w:ilvl="8">
      <w:numFmt w:val="bullet"/>
      <w:lvlText w:val=""/>
      <w:lvlJc w:val="left"/>
      <w:pPr>
        <w:ind w:left="0" w:firstLine="0"/>
      </w:pPr>
      <w:rPr>
        <w:rFonts w:ascii="Symbol" w:hAnsi="Symbol"/>
        <w:sz w:val="20"/>
      </w:rPr>
    </w:lvl>
  </w:abstractNum>
  <w:abstractNum w:abstractNumId="6" w15:restartNumberingAfterBreak="0">
    <w:nsid w:val="0FC05893"/>
    <w:multiLevelType w:val="multilevel"/>
    <w:tmpl w:val="B22A785E"/>
    <w:styleLink w:val="WWNum9"/>
    <w:lvl w:ilvl="0">
      <w:numFmt w:val="bullet"/>
      <w:lvlText w:val=""/>
      <w:lvlJc w:val="left"/>
      <w:pPr>
        <w:ind w:left="0" w:firstLine="0"/>
      </w:pPr>
      <w:rPr>
        <w:rFonts w:ascii="Symbol" w:hAnsi="Symbol"/>
        <w:sz w:val="20"/>
      </w:rPr>
    </w:lvl>
    <w:lvl w:ilvl="1">
      <w:numFmt w:val="bullet"/>
      <w:lvlText w:val=""/>
      <w:lvlJc w:val="left"/>
      <w:pPr>
        <w:ind w:left="0" w:firstLine="0"/>
      </w:pPr>
      <w:rPr>
        <w:rFonts w:ascii="Symbol" w:hAnsi="Symbol"/>
        <w:sz w:val="20"/>
      </w:rPr>
    </w:lvl>
    <w:lvl w:ilvl="2">
      <w:numFmt w:val="bullet"/>
      <w:lvlText w:val=""/>
      <w:lvlJc w:val="left"/>
      <w:pPr>
        <w:ind w:left="0" w:firstLine="0"/>
      </w:pPr>
      <w:rPr>
        <w:rFonts w:ascii="Symbol" w:hAnsi="Symbol"/>
        <w:sz w:val="20"/>
      </w:rPr>
    </w:lvl>
    <w:lvl w:ilvl="3">
      <w:numFmt w:val="bullet"/>
      <w:lvlText w:val=""/>
      <w:lvlJc w:val="left"/>
      <w:pPr>
        <w:ind w:left="0" w:firstLine="0"/>
      </w:pPr>
      <w:rPr>
        <w:rFonts w:ascii="Symbol" w:hAnsi="Symbol"/>
        <w:sz w:val="20"/>
      </w:rPr>
    </w:lvl>
    <w:lvl w:ilvl="4">
      <w:numFmt w:val="bullet"/>
      <w:lvlText w:val=""/>
      <w:lvlJc w:val="left"/>
      <w:pPr>
        <w:ind w:left="0" w:firstLine="0"/>
      </w:pPr>
      <w:rPr>
        <w:rFonts w:ascii="Symbol" w:hAnsi="Symbol"/>
        <w:sz w:val="20"/>
      </w:rPr>
    </w:lvl>
    <w:lvl w:ilvl="5">
      <w:numFmt w:val="bullet"/>
      <w:lvlText w:val=""/>
      <w:lvlJc w:val="left"/>
      <w:pPr>
        <w:ind w:left="0" w:firstLine="0"/>
      </w:pPr>
      <w:rPr>
        <w:rFonts w:ascii="Symbol" w:hAnsi="Symbol"/>
        <w:sz w:val="20"/>
      </w:rPr>
    </w:lvl>
    <w:lvl w:ilvl="6">
      <w:numFmt w:val="bullet"/>
      <w:lvlText w:val=""/>
      <w:lvlJc w:val="left"/>
      <w:pPr>
        <w:ind w:left="0" w:firstLine="0"/>
      </w:pPr>
      <w:rPr>
        <w:rFonts w:ascii="Symbol" w:hAnsi="Symbol"/>
        <w:sz w:val="20"/>
      </w:rPr>
    </w:lvl>
    <w:lvl w:ilvl="7">
      <w:numFmt w:val="bullet"/>
      <w:lvlText w:val=""/>
      <w:lvlJc w:val="left"/>
      <w:pPr>
        <w:ind w:left="0" w:firstLine="0"/>
      </w:pPr>
      <w:rPr>
        <w:rFonts w:ascii="Symbol" w:hAnsi="Symbol"/>
        <w:sz w:val="20"/>
      </w:rPr>
    </w:lvl>
    <w:lvl w:ilvl="8">
      <w:numFmt w:val="bullet"/>
      <w:lvlText w:val=""/>
      <w:lvlJc w:val="left"/>
      <w:pPr>
        <w:ind w:left="0" w:firstLine="0"/>
      </w:pPr>
      <w:rPr>
        <w:rFonts w:ascii="Symbol" w:hAnsi="Symbol"/>
        <w:sz w:val="20"/>
      </w:rPr>
    </w:lvl>
  </w:abstractNum>
  <w:abstractNum w:abstractNumId="7" w15:restartNumberingAfterBreak="0">
    <w:nsid w:val="138A36BD"/>
    <w:multiLevelType w:val="hybridMultilevel"/>
    <w:tmpl w:val="438CE02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C761344"/>
    <w:multiLevelType w:val="hybridMultilevel"/>
    <w:tmpl w:val="DB7A7B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F926D25"/>
    <w:multiLevelType w:val="multilevel"/>
    <w:tmpl w:val="03284DEA"/>
    <w:styleLink w:val="WWNum12"/>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 w15:restartNumberingAfterBreak="0">
    <w:nsid w:val="28200426"/>
    <w:multiLevelType w:val="hybridMultilevel"/>
    <w:tmpl w:val="9C887A38"/>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8EA41C3"/>
    <w:multiLevelType w:val="hybridMultilevel"/>
    <w:tmpl w:val="1F763610"/>
    <w:lvl w:ilvl="0" w:tplc="0419000D">
      <w:start w:val="1"/>
      <w:numFmt w:val="bullet"/>
      <w:lvlText w:val=""/>
      <w:lvlJc w:val="left"/>
      <w:pPr>
        <w:tabs>
          <w:tab w:val="num" w:pos="1428"/>
        </w:tabs>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ACA3A80"/>
    <w:multiLevelType w:val="multilevel"/>
    <w:tmpl w:val="EF80A9AC"/>
    <w:styleLink w:val="WWNum5"/>
    <w:lvl w:ilvl="0">
      <w:numFmt w:val="bullet"/>
      <w:lvlText w:val=""/>
      <w:lvlJc w:val="left"/>
      <w:pPr>
        <w:ind w:left="0" w:firstLine="0"/>
      </w:pPr>
      <w:rPr>
        <w:rFonts w:ascii="Symbol" w:hAnsi="Symbol"/>
        <w:sz w:val="20"/>
      </w:rPr>
    </w:lvl>
    <w:lvl w:ilvl="1">
      <w:start w:val="1"/>
      <w:numFmt w:val="decimal"/>
      <w:lvlText w:val="%2."/>
      <w:lvlJc w:val="left"/>
      <w:pPr>
        <w:ind w:left="0" w:firstLine="0"/>
      </w:pPr>
      <w:rPr>
        <w:rFonts w:eastAsia="Times New Roman" w:cs="Times New Roman"/>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13" w15:restartNumberingAfterBreak="0">
    <w:nsid w:val="2BDF4BB5"/>
    <w:multiLevelType w:val="hybridMultilevel"/>
    <w:tmpl w:val="5C603D5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7265CF3"/>
    <w:multiLevelType w:val="multilevel"/>
    <w:tmpl w:val="4E4E717C"/>
    <w:styleLink w:val="WWNum8"/>
    <w:lvl w:ilvl="0">
      <w:numFmt w:val="bullet"/>
      <w:lvlText w:val=""/>
      <w:lvlJc w:val="left"/>
      <w:pPr>
        <w:ind w:left="0" w:firstLine="0"/>
      </w:pPr>
      <w:rPr>
        <w:rFonts w:ascii="Symbol" w:hAnsi="Symbol"/>
        <w:sz w:val="20"/>
      </w:rPr>
    </w:lvl>
    <w:lvl w:ilvl="1">
      <w:numFmt w:val="bullet"/>
      <w:lvlText w:val=""/>
      <w:lvlJc w:val="left"/>
      <w:pPr>
        <w:ind w:left="0" w:firstLine="0"/>
      </w:pPr>
      <w:rPr>
        <w:rFonts w:ascii="Symbol" w:hAnsi="Symbol"/>
        <w:sz w:val="20"/>
      </w:rPr>
    </w:lvl>
    <w:lvl w:ilvl="2">
      <w:numFmt w:val="bullet"/>
      <w:lvlText w:val=""/>
      <w:lvlJc w:val="left"/>
      <w:pPr>
        <w:ind w:left="0" w:firstLine="0"/>
      </w:pPr>
      <w:rPr>
        <w:rFonts w:ascii="Symbol" w:hAnsi="Symbol"/>
        <w:sz w:val="20"/>
      </w:rPr>
    </w:lvl>
    <w:lvl w:ilvl="3">
      <w:numFmt w:val="bullet"/>
      <w:lvlText w:val=""/>
      <w:lvlJc w:val="left"/>
      <w:pPr>
        <w:ind w:left="0" w:firstLine="0"/>
      </w:pPr>
      <w:rPr>
        <w:rFonts w:ascii="Symbol" w:hAnsi="Symbol"/>
        <w:sz w:val="20"/>
      </w:rPr>
    </w:lvl>
    <w:lvl w:ilvl="4">
      <w:numFmt w:val="bullet"/>
      <w:lvlText w:val=""/>
      <w:lvlJc w:val="left"/>
      <w:pPr>
        <w:ind w:left="0" w:firstLine="0"/>
      </w:pPr>
      <w:rPr>
        <w:rFonts w:ascii="Symbol" w:hAnsi="Symbol"/>
        <w:sz w:val="20"/>
      </w:rPr>
    </w:lvl>
    <w:lvl w:ilvl="5">
      <w:numFmt w:val="bullet"/>
      <w:lvlText w:val=""/>
      <w:lvlJc w:val="left"/>
      <w:pPr>
        <w:ind w:left="0" w:firstLine="0"/>
      </w:pPr>
      <w:rPr>
        <w:rFonts w:ascii="Symbol" w:hAnsi="Symbol"/>
        <w:sz w:val="20"/>
      </w:rPr>
    </w:lvl>
    <w:lvl w:ilvl="6">
      <w:numFmt w:val="bullet"/>
      <w:lvlText w:val=""/>
      <w:lvlJc w:val="left"/>
      <w:pPr>
        <w:ind w:left="0" w:firstLine="0"/>
      </w:pPr>
      <w:rPr>
        <w:rFonts w:ascii="Symbol" w:hAnsi="Symbol"/>
        <w:sz w:val="20"/>
      </w:rPr>
    </w:lvl>
    <w:lvl w:ilvl="7">
      <w:numFmt w:val="bullet"/>
      <w:lvlText w:val=""/>
      <w:lvlJc w:val="left"/>
      <w:pPr>
        <w:ind w:left="0" w:firstLine="0"/>
      </w:pPr>
      <w:rPr>
        <w:rFonts w:ascii="Symbol" w:hAnsi="Symbol"/>
        <w:sz w:val="20"/>
      </w:rPr>
    </w:lvl>
    <w:lvl w:ilvl="8">
      <w:numFmt w:val="bullet"/>
      <w:lvlText w:val=""/>
      <w:lvlJc w:val="left"/>
      <w:pPr>
        <w:ind w:left="0" w:firstLine="0"/>
      </w:pPr>
      <w:rPr>
        <w:rFonts w:ascii="Symbol" w:hAnsi="Symbol"/>
        <w:sz w:val="20"/>
      </w:rPr>
    </w:lvl>
  </w:abstractNum>
  <w:abstractNum w:abstractNumId="15" w15:restartNumberingAfterBreak="0">
    <w:nsid w:val="3A88263D"/>
    <w:multiLevelType w:val="multilevel"/>
    <w:tmpl w:val="3DC2A7EC"/>
    <w:styleLink w:val="WW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6" w15:restartNumberingAfterBreak="0">
    <w:nsid w:val="429C283D"/>
    <w:multiLevelType w:val="hybridMultilevel"/>
    <w:tmpl w:val="E7F2DA32"/>
    <w:lvl w:ilvl="0" w:tplc="0419000F">
      <w:start w:val="1"/>
      <w:numFmt w:val="decimal"/>
      <w:lvlText w:val="%1."/>
      <w:lvlJc w:val="left"/>
      <w:pPr>
        <w:ind w:left="77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92B401F"/>
    <w:multiLevelType w:val="multilevel"/>
    <w:tmpl w:val="5D74AB36"/>
    <w:styleLink w:val="WW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8" w15:restartNumberingAfterBreak="0">
    <w:nsid w:val="4C1624B4"/>
    <w:multiLevelType w:val="multilevel"/>
    <w:tmpl w:val="8FB815E8"/>
    <w:styleLink w:val="WWNum6"/>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19" w15:restartNumberingAfterBreak="0">
    <w:nsid w:val="4D0C0A86"/>
    <w:multiLevelType w:val="multilevel"/>
    <w:tmpl w:val="E68075EC"/>
    <w:styleLink w:val="WWNum13"/>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0" w15:restartNumberingAfterBreak="0">
    <w:nsid w:val="4E596D8E"/>
    <w:multiLevelType w:val="multilevel"/>
    <w:tmpl w:val="4DEE1BB6"/>
    <w:styleLink w:val="WWNum4"/>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21" w15:restartNumberingAfterBreak="0">
    <w:nsid w:val="4FA41023"/>
    <w:multiLevelType w:val="hybridMultilevel"/>
    <w:tmpl w:val="8BC0EFAC"/>
    <w:lvl w:ilvl="0" w:tplc="4484EE98">
      <w:start w:val="1"/>
      <w:numFmt w:val="bullet"/>
      <w:lvlText w:val="-"/>
      <w:lvlJc w:val="left"/>
      <w:pPr>
        <w:tabs>
          <w:tab w:val="num" w:pos="720"/>
        </w:tabs>
        <w:ind w:left="720" w:hanging="360"/>
      </w:pPr>
      <w:rPr>
        <w:rFonts w:ascii="Arial" w:hAnsi="Aria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A6221A8"/>
    <w:multiLevelType w:val="hybridMultilevel"/>
    <w:tmpl w:val="A00463FA"/>
    <w:lvl w:ilvl="0" w:tplc="4484EE98">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D5E3B45"/>
    <w:multiLevelType w:val="multilevel"/>
    <w:tmpl w:val="102E192E"/>
    <w:styleLink w:val="WWNum7"/>
    <w:lvl w:ilvl="0">
      <w:numFmt w:val="bullet"/>
      <w:lvlText w:val=""/>
      <w:lvlJc w:val="left"/>
      <w:pPr>
        <w:ind w:left="0" w:firstLine="0"/>
      </w:pPr>
      <w:rPr>
        <w:rFonts w:ascii="Symbol" w:hAnsi="Symbol"/>
        <w:sz w:val="20"/>
      </w:rPr>
    </w:lvl>
    <w:lvl w:ilvl="1">
      <w:numFmt w:val="bullet"/>
      <w:lvlText w:val=""/>
      <w:lvlJc w:val="left"/>
      <w:pPr>
        <w:ind w:left="0" w:firstLine="0"/>
      </w:pPr>
      <w:rPr>
        <w:rFonts w:ascii="Symbol" w:hAnsi="Symbol"/>
        <w:sz w:val="20"/>
      </w:rPr>
    </w:lvl>
    <w:lvl w:ilvl="2">
      <w:numFmt w:val="bullet"/>
      <w:lvlText w:val=""/>
      <w:lvlJc w:val="left"/>
      <w:pPr>
        <w:ind w:left="0" w:firstLine="0"/>
      </w:pPr>
      <w:rPr>
        <w:rFonts w:ascii="Symbol" w:hAnsi="Symbol"/>
        <w:sz w:val="20"/>
      </w:rPr>
    </w:lvl>
    <w:lvl w:ilvl="3">
      <w:numFmt w:val="bullet"/>
      <w:lvlText w:val=""/>
      <w:lvlJc w:val="left"/>
      <w:pPr>
        <w:ind w:left="0" w:firstLine="0"/>
      </w:pPr>
      <w:rPr>
        <w:rFonts w:ascii="Symbol" w:hAnsi="Symbol"/>
        <w:sz w:val="20"/>
      </w:rPr>
    </w:lvl>
    <w:lvl w:ilvl="4">
      <w:numFmt w:val="bullet"/>
      <w:lvlText w:val=""/>
      <w:lvlJc w:val="left"/>
      <w:pPr>
        <w:ind w:left="0" w:firstLine="0"/>
      </w:pPr>
      <w:rPr>
        <w:rFonts w:ascii="Symbol" w:hAnsi="Symbol"/>
        <w:sz w:val="20"/>
      </w:rPr>
    </w:lvl>
    <w:lvl w:ilvl="5">
      <w:numFmt w:val="bullet"/>
      <w:lvlText w:val=""/>
      <w:lvlJc w:val="left"/>
      <w:pPr>
        <w:ind w:left="0" w:firstLine="0"/>
      </w:pPr>
      <w:rPr>
        <w:rFonts w:ascii="Symbol" w:hAnsi="Symbol"/>
        <w:sz w:val="20"/>
      </w:rPr>
    </w:lvl>
    <w:lvl w:ilvl="6">
      <w:numFmt w:val="bullet"/>
      <w:lvlText w:val=""/>
      <w:lvlJc w:val="left"/>
      <w:pPr>
        <w:ind w:left="0" w:firstLine="0"/>
      </w:pPr>
      <w:rPr>
        <w:rFonts w:ascii="Symbol" w:hAnsi="Symbol"/>
        <w:sz w:val="20"/>
      </w:rPr>
    </w:lvl>
    <w:lvl w:ilvl="7">
      <w:numFmt w:val="bullet"/>
      <w:lvlText w:val=""/>
      <w:lvlJc w:val="left"/>
      <w:pPr>
        <w:ind w:left="0" w:firstLine="0"/>
      </w:pPr>
      <w:rPr>
        <w:rFonts w:ascii="Symbol" w:hAnsi="Symbol"/>
        <w:sz w:val="20"/>
      </w:rPr>
    </w:lvl>
    <w:lvl w:ilvl="8">
      <w:numFmt w:val="bullet"/>
      <w:lvlText w:val=""/>
      <w:lvlJc w:val="left"/>
      <w:pPr>
        <w:ind w:left="0" w:firstLine="0"/>
      </w:pPr>
      <w:rPr>
        <w:rFonts w:ascii="Symbol" w:hAnsi="Symbol"/>
        <w:sz w:val="20"/>
      </w:rPr>
    </w:lvl>
  </w:abstractNum>
  <w:abstractNum w:abstractNumId="24" w15:restartNumberingAfterBreak="0">
    <w:nsid w:val="67F60AF1"/>
    <w:multiLevelType w:val="hybridMultilevel"/>
    <w:tmpl w:val="F4449C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97F0C7C"/>
    <w:multiLevelType w:val="multilevel"/>
    <w:tmpl w:val="5488816A"/>
    <w:styleLink w:val="WWNum1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6" w15:restartNumberingAfterBreak="0">
    <w:nsid w:val="71B74347"/>
    <w:multiLevelType w:val="multilevel"/>
    <w:tmpl w:val="5C76B328"/>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7" w15:restartNumberingAfterBreak="0">
    <w:nsid w:val="74F81810"/>
    <w:multiLevelType w:val="hybridMultilevel"/>
    <w:tmpl w:val="C25CC5D6"/>
    <w:lvl w:ilvl="0" w:tplc="0419000B">
      <w:start w:val="1"/>
      <w:numFmt w:val="bullet"/>
      <w:lvlText w:val=""/>
      <w:lvlJc w:val="left"/>
      <w:pPr>
        <w:tabs>
          <w:tab w:val="num" w:pos="795"/>
        </w:tabs>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26"/>
  </w:num>
  <w:num w:numId="16">
    <w:abstractNumId w:val="25"/>
  </w:num>
  <w:num w:numId="17">
    <w:abstractNumId w:val="23"/>
  </w:num>
  <w:num w:numId="18">
    <w:abstractNumId w:val="14"/>
  </w:num>
  <w:num w:numId="19">
    <w:abstractNumId w:val="6"/>
  </w:num>
  <w:num w:numId="20">
    <w:abstractNumId w:val="5"/>
  </w:num>
  <w:num w:numId="21">
    <w:abstractNumId w:val="20"/>
  </w:num>
  <w:num w:numId="22">
    <w:abstractNumId w:val="12"/>
  </w:num>
  <w:num w:numId="23">
    <w:abstractNumId w:val="18"/>
  </w:num>
  <w:num w:numId="24">
    <w:abstractNumId w:val="9"/>
  </w:num>
  <w:num w:numId="25">
    <w:abstractNumId w:val="19"/>
  </w:num>
  <w:num w:numId="26">
    <w:abstractNumId w:val="27"/>
  </w:num>
  <w:num w:numId="27">
    <w:abstractNumId w:val="22"/>
  </w:num>
  <w:num w:numId="28">
    <w:abstractNumId w:val="21"/>
  </w:num>
  <w:num w:numId="29">
    <w:abstractNumId w:val="11"/>
  </w:num>
  <w:num w:numId="30">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8D"/>
    <w:rsid w:val="00024EEC"/>
    <w:rsid w:val="000559B0"/>
    <w:rsid w:val="00076A46"/>
    <w:rsid w:val="00096BF1"/>
    <w:rsid w:val="000E70DB"/>
    <w:rsid w:val="001106F2"/>
    <w:rsid w:val="00187B52"/>
    <w:rsid w:val="00211E26"/>
    <w:rsid w:val="00225B3B"/>
    <w:rsid w:val="002C64F2"/>
    <w:rsid w:val="002C784B"/>
    <w:rsid w:val="002D11B3"/>
    <w:rsid w:val="002D6637"/>
    <w:rsid w:val="002E296E"/>
    <w:rsid w:val="00315F9F"/>
    <w:rsid w:val="0037068F"/>
    <w:rsid w:val="004442F4"/>
    <w:rsid w:val="004506DA"/>
    <w:rsid w:val="004902B4"/>
    <w:rsid w:val="004A4A54"/>
    <w:rsid w:val="00520D84"/>
    <w:rsid w:val="005701A4"/>
    <w:rsid w:val="0057448D"/>
    <w:rsid w:val="005F1283"/>
    <w:rsid w:val="006A2B1D"/>
    <w:rsid w:val="006B5183"/>
    <w:rsid w:val="00713A3B"/>
    <w:rsid w:val="007239EE"/>
    <w:rsid w:val="00767753"/>
    <w:rsid w:val="007B1932"/>
    <w:rsid w:val="007F509C"/>
    <w:rsid w:val="00864974"/>
    <w:rsid w:val="00921063"/>
    <w:rsid w:val="00931D84"/>
    <w:rsid w:val="009F2842"/>
    <w:rsid w:val="00A06AEA"/>
    <w:rsid w:val="00AA517C"/>
    <w:rsid w:val="00B936B3"/>
    <w:rsid w:val="00BE7A5B"/>
    <w:rsid w:val="00C219D8"/>
    <w:rsid w:val="00D645C3"/>
    <w:rsid w:val="00D80600"/>
    <w:rsid w:val="00DA70DA"/>
    <w:rsid w:val="00DB2E5E"/>
    <w:rsid w:val="00DD466F"/>
    <w:rsid w:val="00DE1435"/>
    <w:rsid w:val="00E35599"/>
    <w:rsid w:val="00E71501"/>
    <w:rsid w:val="00E84283"/>
    <w:rsid w:val="00E84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E07E73"/>
  <w15:chartTrackingRefBased/>
  <w15:docId w15:val="{8F633F7B-82F9-43CC-804E-6D8F4E706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842C2"/>
    <w:pPr>
      <w:keepNext/>
      <w:shd w:val="clear" w:color="auto" w:fill="FFFFFF"/>
      <w:suppressAutoHyphens/>
      <w:spacing w:after="0" w:line="240" w:lineRule="auto"/>
      <w:jc w:val="center"/>
      <w:outlineLvl w:val="0"/>
    </w:pPr>
    <w:rPr>
      <w:rFonts w:ascii="Times New Roman" w:eastAsia="Times New Roman" w:hAnsi="Times New Roman" w:cs="Times New Roman"/>
      <w:b/>
      <w:color w:val="000000"/>
      <w:spacing w:val="-7"/>
      <w:sz w:val="20"/>
      <w:szCs w:val="20"/>
      <w:lang w:eastAsia="ar-SA"/>
    </w:rPr>
  </w:style>
  <w:style w:type="paragraph" w:styleId="2">
    <w:name w:val="heading 2"/>
    <w:basedOn w:val="a"/>
    <w:next w:val="a"/>
    <w:link w:val="20"/>
    <w:qFormat/>
    <w:rsid w:val="00E842C2"/>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eastAsia="ar-SA"/>
    </w:rPr>
  </w:style>
  <w:style w:type="paragraph" w:styleId="3">
    <w:name w:val="heading 3"/>
    <w:basedOn w:val="a"/>
    <w:next w:val="a"/>
    <w:link w:val="30"/>
    <w:qFormat/>
    <w:rsid w:val="00E842C2"/>
    <w:pPr>
      <w:keepNext/>
      <w:widowControl w:val="0"/>
      <w:suppressAutoHyphens/>
      <w:autoSpaceDE w:val="0"/>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E842C2"/>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842C2"/>
    <w:p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qFormat/>
    <w:rsid w:val="00E842C2"/>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E842C2"/>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
    <w:next w:val="a"/>
    <w:link w:val="90"/>
    <w:qFormat/>
    <w:rsid w:val="00E842C2"/>
    <w:pPr>
      <w:widowControl w:val="0"/>
      <w:suppressAutoHyphens/>
      <w:autoSpaceDE w:val="0"/>
      <w:spacing w:before="240" w:after="60" w:line="240" w:lineRule="auto"/>
      <w:outlineLvl w:val="8"/>
    </w:pPr>
    <w:rPr>
      <w:rFonts w:ascii="Cambria" w:eastAsia="Times New Roman" w:hAnsi="Cambria"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2C2"/>
    <w:rPr>
      <w:rFonts w:ascii="Times New Roman" w:eastAsia="Times New Roman" w:hAnsi="Times New Roman" w:cs="Times New Roman"/>
      <w:b/>
      <w:color w:val="000000"/>
      <w:spacing w:val="-7"/>
      <w:sz w:val="20"/>
      <w:szCs w:val="20"/>
      <w:shd w:val="clear" w:color="auto" w:fill="FFFFFF"/>
      <w:lang w:eastAsia="ar-SA"/>
    </w:rPr>
  </w:style>
  <w:style w:type="character" w:customStyle="1" w:styleId="20">
    <w:name w:val="Заголовок 2 Знак"/>
    <w:basedOn w:val="a0"/>
    <w:link w:val="2"/>
    <w:rsid w:val="00E842C2"/>
    <w:rPr>
      <w:rFonts w:ascii="Times New Roman" w:eastAsia="Times New Roman" w:hAnsi="Times New Roman" w:cs="Times New Roman"/>
      <w:b/>
      <w:color w:val="000000"/>
      <w:spacing w:val="-2"/>
      <w:sz w:val="24"/>
      <w:szCs w:val="20"/>
      <w:shd w:val="clear" w:color="auto" w:fill="FFFFFF"/>
      <w:lang w:eastAsia="ar-SA"/>
    </w:rPr>
  </w:style>
  <w:style w:type="character" w:customStyle="1" w:styleId="30">
    <w:name w:val="Заголовок 3 Знак"/>
    <w:basedOn w:val="a0"/>
    <w:link w:val="3"/>
    <w:rsid w:val="00E842C2"/>
    <w:rPr>
      <w:rFonts w:ascii="Arial" w:eastAsia="Times New Roman" w:hAnsi="Arial" w:cs="Arial"/>
      <w:b/>
      <w:bCs/>
      <w:sz w:val="26"/>
      <w:szCs w:val="26"/>
      <w:lang w:eastAsia="ar-SA"/>
    </w:rPr>
  </w:style>
  <w:style w:type="character" w:customStyle="1" w:styleId="40">
    <w:name w:val="Заголовок 4 Знак"/>
    <w:basedOn w:val="a0"/>
    <w:link w:val="4"/>
    <w:rsid w:val="00E842C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842C2"/>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E842C2"/>
    <w:rPr>
      <w:rFonts w:ascii="Times New Roman" w:eastAsia="Times New Roman" w:hAnsi="Times New Roman" w:cs="Times New Roman"/>
      <w:b/>
      <w:bCs/>
      <w:lang w:eastAsia="ru-RU"/>
    </w:rPr>
  </w:style>
  <w:style w:type="character" w:customStyle="1" w:styleId="70">
    <w:name w:val="Заголовок 7 Знак"/>
    <w:basedOn w:val="a0"/>
    <w:link w:val="7"/>
    <w:rsid w:val="00E842C2"/>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E842C2"/>
    <w:rPr>
      <w:rFonts w:ascii="Cambria" w:eastAsia="Times New Roman" w:hAnsi="Cambria" w:cs="Times New Roman"/>
      <w:lang w:eastAsia="ar-SA"/>
    </w:rPr>
  </w:style>
  <w:style w:type="numbering" w:customStyle="1" w:styleId="11">
    <w:name w:val="Нет списка1"/>
    <w:next w:val="a2"/>
    <w:semiHidden/>
    <w:rsid w:val="00E842C2"/>
  </w:style>
  <w:style w:type="character" w:styleId="a3">
    <w:name w:val="Hyperlink"/>
    <w:rsid w:val="00E842C2"/>
    <w:rPr>
      <w:rFonts w:ascii="Times New Roman" w:hAnsi="Times New Roman" w:cs="Times New Roman" w:hint="default"/>
      <w:color w:val="0000FF"/>
      <w:u w:val="single"/>
    </w:rPr>
  </w:style>
  <w:style w:type="character" w:styleId="a4">
    <w:name w:val="FollowedHyperlink"/>
    <w:rsid w:val="00E842C2"/>
    <w:rPr>
      <w:color w:val="800080"/>
      <w:u w:val="single"/>
    </w:rPr>
  </w:style>
  <w:style w:type="character" w:styleId="a5">
    <w:name w:val="Strong"/>
    <w:qFormat/>
    <w:rsid w:val="00E842C2"/>
    <w:rPr>
      <w:rFonts w:ascii="Times New Roman" w:hAnsi="Times New Roman" w:cs="Times New Roman" w:hint="default"/>
      <w:b/>
      <w:bCs w:val="0"/>
    </w:rPr>
  </w:style>
  <w:style w:type="paragraph" w:styleId="a6">
    <w:name w:val="Normal (Web)"/>
    <w:basedOn w:val="a"/>
    <w:uiPriority w:val="99"/>
    <w:rsid w:val="00E842C2"/>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12">
    <w:name w:val="toc 1"/>
    <w:basedOn w:val="a"/>
    <w:next w:val="a"/>
    <w:autoRedefine/>
    <w:rsid w:val="00E842C2"/>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link w:val="a8"/>
    <w:locked/>
    <w:rsid w:val="00E842C2"/>
    <w:rPr>
      <w:lang w:eastAsia="ar-SA"/>
    </w:rPr>
  </w:style>
  <w:style w:type="paragraph" w:styleId="a8">
    <w:name w:val="header"/>
    <w:basedOn w:val="a"/>
    <w:link w:val="a7"/>
    <w:rsid w:val="00E842C2"/>
    <w:pPr>
      <w:widowControl w:val="0"/>
      <w:tabs>
        <w:tab w:val="center" w:pos="4677"/>
        <w:tab w:val="right" w:pos="9355"/>
      </w:tabs>
      <w:suppressAutoHyphens/>
      <w:autoSpaceDE w:val="0"/>
      <w:spacing w:after="0" w:line="240" w:lineRule="auto"/>
    </w:pPr>
    <w:rPr>
      <w:lang w:eastAsia="ar-SA"/>
    </w:rPr>
  </w:style>
  <w:style w:type="character" w:customStyle="1" w:styleId="13">
    <w:name w:val="Верхний колонтитул Знак1"/>
    <w:basedOn w:val="a0"/>
    <w:uiPriority w:val="99"/>
    <w:semiHidden/>
    <w:rsid w:val="00E842C2"/>
  </w:style>
  <w:style w:type="character" w:customStyle="1" w:styleId="a9">
    <w:name w:val="Нижний колонтитул Знак"/>
    <w:link w:val="aa"/>
    <w:uiPriority w:val="99"/>
    <w:locked/>
    <w:rsid w:val="00E842C2"/>
    <w:rPr>
      <w:lang w:eastAsia="ar-SA"/>
    </w:rPr>
  </w:style>
  <w:style w:type="paragraph" w:styleId="aa">
    <w:name w:val="footer"/>
    <w:basedOn w:val="a"/>
    <w:link w:val="a9"/>
    <w:uiPriority w:val="99"/>
    <w:rsid w:val="00E842C2"/>
    <w:pPr>
      <w:widowControl w:val="0"/>
      <w:tabs>
        <w:tab w:val="center" w:pos="4677"/>
        <w:tab w:val="right" w:pos="9355"/>
      </w:tabs>
      <w:suppressAutoHyphens/>
      <w:autoSpaceDE w:val="0"/>
      <w:spacing w:after="0" w:line="240" w:lineRule="auto"/>
    </w:pPr>
    <w:rPr>
      <w:lang w:eastAsia="ar-SA"/>
    </w:rPr>
  </w:style>
  <w:style w:type="character" w:customStyle="1" w:styleId="14">
    <w:name w:val="Нижний колонтитул Знак1"/>
    <w:basedOn w:val="a0"/>
    <w:uiPriority w:val="99"/>
    <w:semiHidden/>
    <w:rsid w:val="00E842C2"/>
  </w:style>
  <w:style w:type="paragraph" w:styleId="ab">
    <w:name w:val="Body Text"/>
    <w:basedOn w:val="a"/>
    <w:link w:val="ac"/>
    <w:rsid w:val="00E842C2"/>
    <w:pPr>
      <w:widowControl w:val="0"/>
      <w:suppressAutoHyphens/>
      <w:spacing w:after="120" w:line="240" w:lineRule="auto"/>
    </w:pPr>
    <w:rPr>
      <w:rFonts w:ascii="Times New Roman" w:eastAsia="Times New Roman" w:hAnsi="Times New Roman" w:cs="Times New Roman"/>
      <w:kern w:val="2"/>
      <w:sz w:val="24"/>
      <w:szCs w:val="24"/>
      <w:lang w:eastAsia="ar-SA"/>
    </w:rPr>
  </w:style>
  <w:style w:type="character" w:customStyle="1" w:styleId="ac">
    <w:name w:val="Основной текст Знак"/>
    <w:basedOn w:val="a0"/>
    <w:link w:val="ab"/>
    <w:rsid w:val="00E842C2"/>
    <w:rPr>
      <w:rFonts w:ascii="Times New Roman" w:eastAsia="Times New Roman" w:hAnsi="Times New Roman" w:cs="Times New Roman"/>
      <w:kern w:val="2"/>
      <w:sz w:val="24"/>
      <w:szCs w:val="24"/>
      <w:lang w:eastAsia="ar-SA"/>
    </w:rPr>
  </w:style>
  <w:style w:type="paragraph" w:styleId="ad">
    <w:name w:val="List"/>
    <w:basedOn w:val="ab"/>
    <w:rsid w:val="00E842C2"/>
    <w:rPr>
      <w:rFonts w:ascii="Arial" w:hAnsi="Arial" w:cs="Tahoma"/>
    </w:rPr>
  </w:style>
  <w:style w:type="character" w:customStyle="1" w:styleId="ae">
    <w:name w:val="Название Знак"/>
    <w:locked/>
    <w:rsid w:val="00E842C2"/>
    <w:rPr>
      <w:sz w:val="28"/>
      <w:lang w:val="ru-RU" w:eastAsia="ru-RU" w:bidi="ar-SA"/>
    </w:rPr>
  </w:style>
  <w:style w:type="character" w:customStyle="1" w:styleId="af">
    <w:name w:val="Основной текст с отступом Знак"/>
    <w:link w:val="af0"/>
    <w:locked/>
    <w:rsid w:val="00E842C2"/>
    <w:rPr>
      <w:b/>
      <w:color w:val="000000"/>
      <w:spacing w:val="-1"/>
      <w:sz w:val="24"/>
      <w:shd w:val="clear" w:color="auto" w:fill="FFFFFF"/>
      <w:lang w:eastAsia="ar-SA"/>
    </w:rPr>
  </w:style>
  <w:style w:type="paragraph" w:styleId="af0">
    <w:name w:val="Body Text Indent"/>
    <w:basedOn w:val="a"/>
    <w:link w:val="af"/>
    <w:rsid w:val="00E842C2"/>
    <w:pPr>
      <w:shd w:val="clear" w:color="auto" w:fill="FFFFFF"/>
      <w:suppressAutoHyphens/>
      <w:spacing w:after="0" w:line="240" w:lineRule="auto"/>
      <w:ind w:firstLine="720"/>
      <w:jc w:val="center"/>
    </w:pPr>
    <w:rPr>
      <w:b/>
      <w:color w:val="000000"/>
      <w:spacing w:val="-1"/>
      <w:sz w:val="24"/>
      <w:lang w:eastAsia="ar-SA"/>
    </w:rPr>
  </w:style>
  <w:style w:type="character" w:customStyle="1" w:styleId="15">
    <w:name w:val="Основной текст с отступом Знак1"/>
    <w:basedOn w:val="a0"/>
    <w:uiPriority w:val="99"/>
    <w:semiHidden/>
    <w:rsid w:val="00E842C2"/>
  </w:style>
  <w:style w:type="character" w:customStyle="1" w:styleId="21">
    <w:name w:val="Основной текст 2 Знак"/>
    <w:link w:val="22"/>
    <w:locked/>
    <w:rsid w:val="00E842C2"/>
    <w:rPr>
      <w:lang w:eastAsia="ar-SA"/>
    </w:rPr>
  </w:style>
  <w:style w:type="paragraph" w:styleId="22">
    <w:name w:val="Body Text 2"/>
    <w:basedOn w:val="a"/>
    <w:link w:val="21"/>
    <w:rsid w:val="00E842C2"/>
    <w:pPr>
      <w:widowControl w:val="0"/>
      <w:suppressAutoHyphens/>
      <w:autoSpaceDE w:val="0"/>
      <w:spacing w:after="120" w:line="480" w:lineRule="auto"/>
    </w:pPr>
    <w:rPr>
      <w:lang w:eastAsia="ar-SA"/>
    </w:rPr>
  </w:style>
  <w:style w:type="character" w:customStyle="1" w:styleId="210">
    <w:name w:val="Основной текст 2 Знак1"/>
    <w:basedOn w:val="a0"/>
    <w:uiPriority w:val="99"/>
    <w:semiHidden/>
    <w:rsid w:val="00E842C2"/>
  </w:style>
  <w:style w:type="character" w:customStyle="1" w:styleId="31">
    <w:name w:val="Основной текст 3 Знак"/>
    <w:link w:val="32"/>
    <w:locked/>
    <w:rsid w:val="00E842C2"/>
    <w:rPr>
      <w:sz w:val="28"/>
      <w:szCs w:val="24"/>
      <w:lang w:eastAsia="ru-RU"/>
    </w:rPr>
  </w:style>
  <w:style w:type="paragraph" w:styleId="32">
    <w:name w:val="Body Text 3"/>
    <w:basedOn w:val="a"/>
    <w:link w:val="31"/>
    <w:rsid w:val="00E842C2"/>
    <w:pPr>
      <w:spacing w:after="0" w:line="240" w:lineRule="auto"/>
    </w:pPr>
    <w:rPr>
      <w:sz w:val="28"/>
      <w:szCs w:val="24"/>
      <w:lang w:eastAsia="ru-RU"/>
    </w:rPr>
  </w:style>
  <w:style w:type="character" w:customStyle="1" w:styleId="310">
    <w:name w:val="Основной текст 3 Знак1"/>
    <w:basedOn w:val="a0"/>
    <w:uiPriority w:val="99"/>
    <w:semiHidden/>
    <w:rsid w:val="00E842C2"/>
    <w:rPr>
      <w:sz w:val="16"/>
      <w:szCs w:val="16"/>
    </w:rPr>
  </w:style>
  <w:style w:type="character" w:customStyle="1" w:styleId="23">
    <w:name w:val="Основной текст с отступом 2 Знак"/>
    <w:link w:val="24"/>
    <w:locked/>
    <w:rsid w:val="00E842C2"/>
    <w:rPr>
      <w:lang w:eastAsia="ar-SA"/>
    </w:rPr>
  </w:style>
  <w:style w:type="paragraph" w:styleId="24">
    <w:name w:val="Body Text Indent 2"/>
    <w:basedOn w:val="a"/>
    <w:link w:val="23"/>
    <w:rsid w:val="00E842C2"/>
    <w:pPr>
      <w:widowControl w:val="0"/>
      <w:suppressAutoHyphens/>
      <w:autoSpaceDE w:val="0"/>
      <w:spacing w:after="120" w:line="480" w:lineRule="auto"/>
      <w:ind w:left="283"/>
    </w:pPr>
    <w:rPr>
      <w:lang w:eastAsia="ar-SA"/>
    </w:rPr>
  </w:style>
  <w:style w:type="character" w:customStyle="1" w:styleId="211">
    <w:name w:val="Основной текст с отступом 2 Знак1"/>
    <w:basedOn w:val="a0"/>
    <w:uiPriority w:val="99"/>
    <w:semiHidden/>
    <w:rsid w:val="00E842C2"/>
  </w:style>
  <w:style w:type="character" w:customStyle="1" w:styleId="33">
    <w:name w:val="Основной текст с отступом 3 Знак"/>
    <w:link w:val="34"/>
    <w:locked/>
    <w:rsid w:val="00E842C2"/>
    <w:rPr>
      <w:sz w:val="16"/>
      <w:szCs w:val="16"/>
      <w:lang w:eastAsia="ru-RU"/>
    </w:rPr>
  </w:style>
  <w:style w:type="paragraph" w:styleId="34">
    <w:name w:val="Body Text Indent 3"/>
    <w:basedOn w:val="a"/>
    <w:link w:val="33"/>
    <w:rsid w:val="00E842C2"/>
    <w:pPr>
      <w:spacing w:after="120" w:line="240" w:lineRule="auto"/>
      <w:ind w:left="283"/>
    </w:pPr>
    <w:rPr>
      <w:sz w:val="16"/>
      <w:szCs w:val="16"/>
      <w:lang w:eastAsia="ru-RU"/>
    </w:rPr>
  </w:style>
  <w:style w:type="character" w:customStyle="1" w:styleId="311">
    <w:name w:val="Основной текст с отступом 3 Знак1"/>
    <w:basedOn w:val="a0"/>
    <w:uiPriority w:val="99"/>
    <w:semiHidden/>
    <w:rsid w:val="00E842C2"/>
    <w:rPr>
      <w:sz w:val="16"/>
      <w:szCs w:val="16"/>
    </w:rPr>
  </w:style>
  <w:style w:type="character" w:customStyle="1" w:styleId="af1">
    <w:name w:val="Схема документа Знак"/>
    <w:link w:val="af2"/>
    <w:semiHidden/>
    <w:locked/>
    <w:rsid w:val="00E842C2"/>
    <w:rPr>
      <w:rFonts w:ascii="Tahoma" w:hAnsi="Tahoma" w:cs="Tahoma"/>
      <w:sz w:val="16"/>
      <w:szCs w:val="16"/>
      <w:lang w:eastAsia="ar-SA"/>
    </w:rPr>
  </w:style>
  <w:style w:type="paragraph" w:styleId="af2">
    <w:name w:val="Document Map"/>
    <w:basedOn w:val="a"/>
    <w:link w:val="af1"/>
    <w:semiHidden/>
    <w:rsid w:val="00E842C2"/>
    <w:pPr>
      <w:widowControl w:val="0"/>
      <w:suppressAutoHyphens/>
      <w:autoSpaceDE w:val="0"/>
      <w:spacing w:after="0" w:line="240" w:lineRule="auto"/>
    </w:pPr>
    <w:rPr>
      <w:rFonts w:ascii="Tahoma" w:hAnsi="Tahoma" w:cs="Tahoma"/>
      <w:sz w:val="16"/>
      <w:szCs w:val="16"/>
      <w:lang w:eastAsia="ar-SA"/>
    </w:rPr>
  </w:style>
  <w:style w:type="character" w:customStyle="1" w:styleId="16">
    <w:name w:val="Схема документа Знак1"/>
    <w:basedOn w:val="a0"/>
    <w:uiPriority w:val="99"/>
    <w:semiHidden/>
    <w:rsid w:val="00E842C2"/>
    <w:rPr>
      <w:rFonts w:ascii="Segoe UI" w:hAnsi="Segoe UI" w:cs="Segoe UI"/>
      <w:sz w:val="16"/>
      <w:szCs w:val="16"/>
    </w:rPr>
  </w:style>
  <w:style w:type="character" w:customStyle="1" w:styleId="af3">
    <w:name w:val="Текст Знак"/>
    <w:link w:val="af4"/>
    <w:locked/>
    <w:rsid w:val="00E842C2"/>
    <w:rPr>
      <w:rFonts w:ascii="Courier New" w:hAnsi="Courier New" w:cs="Courier New"/>
      <w:lang w:eastAsia="ru-RU"/>
    </w:rPr>
  </w:style>
  <w:style w:type="paragraph" w:styleId="af4">
    <w:name w:val="Plain Text"/>
    <w:basedOn w:val="a"/>
    <w:link w:val="af3"/>
    <w:rsid w:val="00E842C2"/>
    <w:pPr>
      <w:spacing w:after="0" w:line="240" w:lineRule="auto"/>
    </w:pPr>
    <w:rPr>
      <w:rFonts w:ascii="Courier New" w:hAnsi="Courier New" w:cs="Courier New"/>
      <w:lang w:eastAsia="ru-RU"/>
    </w:rPr>
  </w:style>
  <w:style w:type="character" w:customStyle="1" w:styleId="17">
    <w:name w:val="Текст Знак1"/>
    <w:basedOn w:val="a0"/>
    <w:uiPriority w:val="99"/>
    <w:semiHidden/>
    <w:rsid w:val="00E842C2"/>
    <w:rPr>
      <w:rFonts w:ascii="Consolas" w:hAnsi="Consolas"/>
      <w:sz w:val="21"/>
      <w:szCs w:val="21"/>
    </w:rPr>
  </w:style>
  <w:style w:type="character" w:customStyle="1" w:styleId="af5">
    <w:name w:val="Текст выноски Знак"/>
    <w:link w:val="af6"/>
    <w:locked/>
    <w:rsid w:val="00E842C2"/>
    <w:rPr>
      <w:rFonts w:ascii="Tahoma" w:hAnsi="Tahoma" w:cs="Tahoma"/>
      <w:sz w:val="16"/>
      <w:szCs w:val="16"/>
      <w:lang w:eastAsia="ar-SA"/>
    </w:rPr>
  </w:style>
  <w:style w:type="paragraph" w:styleId="af6">
    <w:name w:val="Balloon Text"/>
    <w:basedOn w:val="a"/>
    <w:link w:val="af5"/>
    <w:rsid w:val="00E842C2"/>
    <w:pPr>
      <w:widowControl w:val="0"/>
      <w:suppressAutoHyphens/>
      <w:autoSpaceDE w:val="0"/>
      <w:spacing w:after="0" w:line="240" w:lineRule="auto"/>
    </w:pPr>
    <w:rPr>
      <w:rFonts w:ascii="Tahoma" w:hAnsi="Tahoma" w:cs="Tahoma"/>
      <w:sz w:val="16"/>
      <w:szCs w:val="16"/>
      <w:lang w:eastAsia="ar-SA"/>
    </w:rPr>
  </w:style>
  <w:style w:type="character" w:customStyle="1" w:styleId="18">
    <w:name w:val="Текст выноски Знак1"/>
    <w:basedOn w:val="a0"/>
    <w:uiPriority w:val="99"/>
    <w:semiHidden/>
    <w:rsid w:val="00E842C2"/>
    <w:rPr>
      <w:rFonts w:ascii="Segoe UI" w:hAnsi="Segoe UI" w:cs="Segoe UI"/>
      <w:sz w:val="18"/>
      <w:szCs w:val="18"/>
    </w:rPr>
  </w:style>
  <w:style w:type="paragraph" w:styleId="af7">
    <w:name w:val="Title"/>
    <w:basedOn w:val="a"/>
    <w:next w:val="ab"/>
    <w:link w:val="af8"/>
    <w:rsid w:val="00E842C2"/>
    <w:pPr>
      <w:keepNext/>
      <w:widowControl w:val="0"/>
      <w:suppressAutoHyphens/>
      <w:autoSpaceDE w:val="0"/>
      <w:spacing w:before="240" w:after="120" w:line="240" w:lineRule="auto"/>
    </w:pPr>
    <w:rPr>
      <w:rFonts w:ascii="Arial" w:eastAsia="Times New Roman" w:hAnsi="Arial" w:cs="Tahoma"/>
      <w:sz w:val="28"/>
      <w:szCs w:val="28"/>
      <w:lang w:eastAsia="ar-SA"/>
    </w:rPr>
  </w:style>
  <w:style w:type="character" w:customStyle="1" w:styleId="af8">
    <w:name w:val="Заголовок Знак"/>
    <w:basedOn w:val="a0"/>
    <w:link w:val="af7"/>
    <w:rsid w:val="00E842C2"/>
    <w:rPr>
      <w:rFonts w:ascii="Arial" w:eastAsia="Times New Roman" w:hAnsi="Arial" w:cs="Tahoma"/>
      <w:sz w:val="28"/>
      <w:szCs w:val="28"/>
      <w:lang w:eastAsia="ar-SA"/>
    </w:rPr>
  </w:style>
  <w:style w:type="paragraph" w:customStyle="1" w:styleId="35">
    <w:name w:val="Название3"/>
    <w:basedOn w:val="a"/>
    <w:rsid w:val="00E842C2"/>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6">
    <w:name w:val="Указатель3"/>
    <w:basedOn w:val="a"/>
    <w:rsid w:val="00E842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5">
    <w:name w:val="Название2"/>
    <w:basedOn w:val="a"/>
    <w:rsid w:val="00E842C2"/>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6">
    <w:name w:val="Указатель2"/>
    <w:basedOn w:val="a"/>
    <w:rsid w:val="00E842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9">
    <w:name w:val="Название1"/>
    <w:basedOn w:val="a"/>
    <w:rsid w:val="00E842C2"/>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a">
    <w:name w:val="Указатель1"/>
    <w:basedOn w:val="a"/>
    <w:rsid w:val="00E842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af9">
    <w:name w:val="Основной текст с от"/>
    <w:basedOn w:val="a"/>
    <w:rsid w:val="00E842C2"/>
    <w:pPr>
      <w:widowControl w:val="0"/>
      <w:suppressAutoHyphens/>
      <w:spacing w:after="0" w:line="240" w:lineRule="auto"/>
      <w:ind w:firstLine="720"/>
    </w:pPr>
    <w:rPr>
      <w:rFonts w:ascii="Times New Roman" w:eastAsia="Times New Roman" w:hAnsi="Times New Roman" w:cs="Times New Roman"/>
      <w:b/>
      <w:kern w:val="2"/>
      <w:sz w:val="24"/>
      <w:szCs w:val="24"/>
      <w:lang w:eastAsia="ar-SA"/>
    </w:rPr>
  </w:style>
  <w:style w:type="paragraph" w:customStyle="1" w:styleId="312">
    <w:name w:val="Основной текст 31"/>
    <w:basedOn w:val="a"/>
    <w:rsid w:val="00E842C2"/>
    <w:pPr>
      <w:widowControl w:val="0"/>
      <w:suppressAutoHyphens/>
      <w:spacing w:after="0" w:line="240" w:lineRule="auto"/>
      <w:jc w:val="both"/>
    </w:pPr>
    <w:rPr>
      <w:rFonts w:ascii="Times New Roman" w:eastAsia="Times New Roman" w:hAnsi="Times New Roman" w:cs="Times New Roman"/>
      <w:kern w:val="2"/>
      <w:sz w:val="26"/>
      <w:szCs w:val="24"/>
      <w:lang w:eastAsia="ar-SA"/>
    </w:rPr>
  </w:style>
  <w:style w:type="paragraph" w:customStyle="1" w:styleId="afa">
    <w:name w:val="Содержимое таблицы"/>
    <w:basedOn w:val="a"/>
    <w:rsid w:val="00E842C2"/>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b">
    <w:name w:val="Заголовок таблицы"/>
    <w:basedOn w:val="afa"/>
    <w:rsid w:val="00E842C2"/>
    <w:pPr>
      <w:jc w:val="center"/>
    </w:pPr>
    <w:rPr>
      <w:b/>
      <w:bCs/>
    </w:rPr>
  </w:style>
  <w:style w:type="paragraph" w:customStyle="1" w:styleId="afc">
    <w:name w:val="Содержимое врезки"/>
    <w:basedOn w:val="ab"/>
    <w:rsid w:val="00E842C2"/>
  </w:style>
  <w:style w:type="paragraph" w:customStyle="1" w:styleId="1b">
    <w:name w:val="Абзац списка1"/>
    <w:basedOn w:val="a"/>
    <w:rsid w:val="00E842C2"/>
    <w:pPr>
      <w:spacing w:after="0" w:line="240" w:lineRule="auto"/>
      <w:ind w:left="720"/>
      <w:contextualSpacing/>
    </w:pPr>
    <w:rPr>
      <w:rFonts w:ascii="Times New Roman" w:eastAsia="Batang" w:hAnsi="Times New Roman" w:cs="Times New Roman"/>
      <w:sz w:val="24"/>
      <w:szCs w:val="24"/>
      <w:lang w:eastAsia="ko-KR"/>
    </w:rPr>
  </w:style>
  <w:style w:type="character" w:customStyle="1" w:styleId="NoSpacingChar">
    <w:name w:val="No Spacing Char"/>
    <w:link w:val="1c"/>
    <w:locked/>
    <w:rsid w:val="00E842C2"/>
    <w:rPr>
      <w:rFonts w:ascii="Calibri" w:hAnsi="Calibri"/>
    </w:rPr>
  </w:style>
  <w:style w:type="paragraph" w:customStyle="1" w:styleId="1c">
    <w:name w:val="Без интервала1"/>
    <w:link w:val="NoSpacingChar"/>
    <w:rsid w:val="00E842C2"/>
    <w:pPr>
      <w:spacing w:after="0" w:line="240" w:lineRule="auto"/>
    </w:pPr>
    <w:rPr>
      <w:rFonts w:ascii="Calibri" w:hAnsi="Calibri"/>
    </w:rPr>
  </w:style>
  <w:style w:type="paragraph" w:customStyle="1" w:styleId="1d">
    <w:name w:val="Заголовок оглавления1"/>
    <w:basedOn w:val="1"/>
    <w:next w:val="a"/>
    <w:rsid w:val="00E842C2"/>
    <w:pPr>
      <w:keepLines/>
      <w:shd w:val="clear" w:color="auto" w:fill="auto"/>
      <w:suppressAutoHyphens w:val="0"/>
      <w:spacing w:before="480" w:line="276" w:lineRule="auto"/>
      <w:jc w:val="left"/>
      <w:outlineLvl w:val="9"/>
    </w:pPr>
    <w:rPr>
      <w:rFonts w:ascii="Cambria" w:hAnsi="Cambria"/>
      <w:bCs/>
      <w:color w:val="365F91"/>
      <w:spacing w:val="0"/>
      <w:sz w:val="28"/>
      <w:szCs w:val="28"/>
      <w:lang w:eastAsia="en-US"/>
    </w:rPr>
  </w:style>
  <w:style w:type="paragraph" w:customStyle="1" w:styleId="afd">
    <w:name w:val="Знак Знак Знак Знак"/>
    <w:basedOn w:val="a"/>
    <w:rsid w:val="00E842C2"/>
    <w:pPr>
      <w:spacing w:line="240" w:lineRule="exact"/>
    </w:pPr>
    <w:rPr>
      <w:rFonts w:ascii="Verdana" w:eastAsia="Times New Roman" w:hAnsi="Verdana" w:cs="Times New Roman"/>
      <w:sz w:val="20"/>
      <w:szCs w:val="20"/>
      <w:lang w:val="en-US"/>
    </w:rPr>
  </w:style>
  <w:style w:type="paragraph" w:customStyle="1" w:styleId="Default">
    <w:name w:val="Default"/>
    <w:uiPriority w:val="99"/>
    <w:rsid w:val="00E842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
    <w:name w:val="Body text_"/>
    <w:link w:val="1e"/>
    <w:locked/>
    <w:rsid w:val="00E842C2"/>
    <w:rPr>
      <w:sz w:val="28"/>
      <w:shd w:val="clear" w:color="auto" w:fill="FFFFFF"/>
    </w:rPr>
  </w:style>
  <w:style w:type="paragraph" w:customStyle="1" w:styleId="1e">
    <w:name w:val="Основной текст1"/>
    <w:basedOn w:val="a"/>
    <w:link w:val="Bodytext"/>
    <w:rsid w:val="00E842C2"/>
    <w:pPr>
      <w:shd w:val="clear" w:color="auto" w:fill="FFFFFF"/>
      <w:spacing w:after="0" w:line="317" w:lineRule="exact"/>
      <w:jc w:val="both"/>
    </w:pPr>
    <w:rPr>
      <w:sz w:val="28"/>
      <w:shd w:val="clear" w:color="auto" w:fill="FFFFFF"/>
    </w:rPr>
  </w:style>
  <w:style w:type="character" w:customStyle="1" w:styleId="Bodytext2">
    <w:name w:val="Body text (2)_"/>
    <w:link w:val="Bodytext20"/>
    <w:locked/>
    <w:rsid w:val="00E842C2"/>
    <w:rPr>
      <w:sz w:val="28"/>
      <w:shd w:val="clear" w:color="auto" w:fill="FFFFFF"/>
    </w:rPr>
  </w:style>
  <w:style w:type="paragraph" w:customStyle="1" w:styleId="Bodytext20">
    <w:name w:val="Body text (2)"/>
    <w:basedOn w:val="a"/>
    <w:link w:val="Bodytext2"/>
    <w:rsid w:val="00E842C2"/>
    <w:pPr>
      <w:shd w:val="clear" w:color="auto" w:fill="FFFFFF"/>
      <w:spacing w:before="420" w:after="300" w:line="322" w:lineRule="exact"/>
    </w:pPr>
    <w:rPr>
      <w:sz w:val="28"/>
      <w:shd w:val="clear" w:color="auto" w:fill="FFFFFF"/>
    </w:rPr>
  </w:style>
  <w:style w:type="paragraph" w:customStyle="1" w:styleId="c3c2">
    <w:name w:val="c3 c2"/>
    <w:basedOn w:val="a"/>
    <w:rsid w:val="00E842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E842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842C2"/>
    <w:pPr>
      <w:spacing w:before="75" w:after="75"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E842C2"/>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paragraph" w:customStyle="1" w:styleId="afe">
    <w:name w:val="Знак"/>
    <w:basedOn w:val="a"/>
    <w:rsid w:val="00E842C2"/>
    <w:pPr>
      <w:spacing w:line="240" w:lineRule="exact"/>
    </w:pPr>
    <w:rPr>
      <w:rFonts w:ascii="Verdana" w:eastAsia="Times New Roman" w:hAnsi="Verdana" w:cs="Times New Roman"/>
      <w:sz w:val="20"/>
      <w:szCs w:val="20"/>
      <w:lang w:val="en-US"/>
    </w:rPr>
  </w:style>
  <w:style w:type="paragraph" w:customStyle="1" w:styleId="aff">
    <w:name w:val="Основной текс мой"/>
    <w:basedOn w:val="ab"/>
    <w:rsid w:val="00E842C2"/>
    <w:pPr>
      <w:widowControl/>
      <w:suppressAutoHyphens w:val="0"/>
      <w:spacing w:after="0"/>
      <w:ind w:firstLine="567"/>
      <w:jc w:val="both"/>
    </w:pPr>
    <w:rPr>
      <w:kern w:val="0"/>
      <w:szCs w:val="20"/>
      <w:lang w:eastAsia="ru-RU"/>
    </w:rPr>
  </w:style>
  <w:style w:type="character" w:styleId="aff0">
    <w:name w:val="page number"/>
    <w:rsid w:val="00E842C2"/>
    <w:rPr>
      <w:rFonts w:ascii="Times New Roman" w:hAnsi="Times New Roman" w:cs="Times New Roman" w:hint="default"/>
    </w:rPr>
  </w:style>
  <w:style w:type="character" w:customStyle="1" w:styleId="WW8Num1z0">
    <w:name w:val="WW8Num1z0"/>
    <w:rsid w:val="00E842C2"/>
    <w:rPr>
      <w:rFonts w:ascii="Symbol" w:hAnsi="Symbol" w:hint="default"/>
    </w:rPr>
  </w:style>
  <w:style w:type="character" w:customStyle="1" w:styleId="WW8Num1z1">
    <w:name w:val="WW8Num1z1"/>
    <w:rsid w:val="00E842C2"/>
    <w:rPr>
      <w:rFonts w:ascii="Courier New" w:hAnsi="Courier New" w:cs="Courier New" w:hint="default"/>
    </w:rPr>
  </w:style>
  <w:style w:type="character" w:customStyle="1" w:styleId="WW8Num1z2">
    <w:name w:val="WW8Num1z2"/>
    <w:rsid w:val="00E842C2"/>
    <w:rPr>
      <w:rFonts w:ascii="Wingdings" w:hAnsi="Wingdings" w:hint="default"/>
    </w:rPr>
  </w:style>
  <w:style w:type="character" w:customStyle="1" w:styleId="WW8Num2z0">
    <w:name w:val="WW8Num2z0"/>
    <w:rsid w:val="00E842C2"/>
    <w:rPr>
      <w:rFonts w:ascii="Symbol" w:hAnsi="Symbol" w:hint="default"/>
    </w:rPr>
  </w:style>
  <w:style w:type="character" w:customStyle="1" w:styleId="WW8Num3z0">
    <w:name w:val="WW8Num3z0"/>
    <w:rsid w:val="00E842C2"/>
    <w:rPr>
      <w:rFonts w:ascii="Symbol" w:hAnsi="Symbol" w:hint="default"/>
    </w:rPr>
  </w:style>
  <w:style w:type="character" w:customStyle="1" w:styleId="WW8Num4z0">
    <w:name w:val="WW8Num4z0"/>
    <w:rsid w:val="00E842C2"/>
    <w:rPr>
      <w:rFonts w:ascii="Symbol" w:hAnsi="Symbol" w:hint="default"/>
    </w:rPr>
  </w:style>
  <w:style w:type="character" w:customStyle="1" w:styleId="WW8Num5z0">
    <w:name w:val="WW8Num5z0"/>
    <w:rsid w:val="00E842C2"/>
    <w:rPr>
      <w:rFonts w:ascii="Symbol" w:hAnsi="Symbol" w:hint="default"/>
    </w:rPr>
  </w:style>
  <w:style w:type="character" w:customStyle="1" w:styleId="WW8Num6z0">
    <w:name w:val="WW8Num6z0"/>
    <w:rsid w:val="00E842C2"/>
    <w:rPr>
      <w:rFonts w:ascii="Times New Roman" w:hAnsi="Times New Roman" w:cs="Times New Roman" w:hint="default"/>
    </w:rPr>
  </w:style>
  <w:style w:type="character" w:customStyle="1" w:styleId="WW8Num8z0">
    <w:name w:val="WW8Num8z0"/>
    <w:rsid w:val="00E842C2"/>
    <w:rPr>
      <w:rFonts w:ascii="Symbol" w:hAnsi="Symbol" w:hint="default"/>
      <w:sz w:val="24"/>
    </w:rPr>
  </w:style>
  <w:style w:type="character" w:customStyle="1" w:styleId="WW8Num9z0">
    <w:name w:val="WW8Num9z0"/>
    <w:rsid w:val="00E842C2"/>
    <w:rPr>
      <w:rFonts w:ascii="Symbol" w:hAnsi="Symbol" w:hint="default"/>
    </w:rPr>
  </w:style>
  <w:style w:type="character" w:customStyle="1" w:styleId="WW8Num9z2">
    <w:name w:val="WW8Num9z2"/>
    <w:rsid w:val="00E842C2"/>
    <w:rPr>
      <w:rFonts w:ascii="Wingdings" w:hAnsi="Wingdings" w:hint="default"/>
    </w:rPr>
  </w:style>
  <w:style w:type="character" w:customStyle="1" w:styleId="WW8Num9z4">
    <w:name w:val="WW8Num9z4"/>
    <w:rsid w:val="00E842C2"/>
    <w:rPr>
      <w:rFonts w:ascii="Courier New" w:hAnsi="Courier New" w:cs="Courier New" w:hint="default"/>
    </w:rPr>
  </w:style>
  <w:style w:type="character" w:customStyle="1" w:styleId="WW8Num10z0">
    <w:name w:val="WW8Num10z0"/>
    <w:rsid w:val="00E842C2"/>
    <w:rPr>
      <w:rFonts w:ascii="Symbol" w:hAnsi="Symbol" w:hint="default"/>
      <w:sz w:val="24"/>
    </w:rPr>
  </w:style>
  <w:style w:type="character" w:customStyle="1" w:styleId="WW8Num11z0">
    <w:name w:val="WW8Num11z0"/>
    <w:rsid w:val="00E842C2"/>
    <w:rPr>
      <w:rFonts w:ascii="Times New Roman" w:hAnsi="Times New Roman" w:cs="Times New Roman" w:hint="default"/>
    </w:rPr>
  </w:style>
  <w:style w:type="character" w:customStyle="1" w:styleId="WW8Num12z0">
    <w:name w:val="WW8Num12z0"/>
    <w:rsid w:val="00E842C2"/>
    <w:rPr>
      <w:rFonts w:ascii="Times New Roman" w:hAnsi="Times New Roman" w:cs="Times New Roman" w:hint="default"/>
    </w:rPr>
  </w:style>
  <w:style w:type="character" w:customStyle="1" w:styleId="WW8Num13z0">
    <w:name w:val="WW8Num13z0"/>
    <w:rsid w:val="00E842C2"/>
    <w:rPr>
      <w:rFonts w:ascii="Symbol" w:hAnsi="Symbol" w:hint="default"/>
    </w:rPr>
  </w:style>
  <w:style w:type="character" w:customStyle="1" w:styleId="WW8Num14z0">
    <w:name w:val="WW8Num14z0"/>
    <w:rsid w:val="00E842C2"/>
    <w:rPr>
      <w:rFonts w:ascii="Symbol" w:hAnsi="Symbol" w:hint="default"/>
    </w:rPr>
  </w:style>
  <w:style w:type="character" w:customStyle="1" w:styleId="WW8Num15z0">
    <w:name w:val="WW8Num15z0"/>
    <w:rsid w:val="00E842C2"/>
    <w:rPr>
      <w:rFonts w:ascii="Symbol" w:hAnsi="Symbol" w:hint="default"/>
      <w:sz w:val="24"/>
    </w:rPr>
  </w:style>
  <w:style w:type="character" w:customStyle="1" w:styleId="WW8Num16z0">
    <w:name w:val="WW8Num16z0"/>
    <w:rsid w:val="00E842C2"/>
    <w:rPr>
      <w:rFonts w:ascii="Symbol" w:hAnsi="Symbol" w:hint="default"/>
      <w:sz w:val="24"/>
    </w:rPr>
  </w:style>
  <w:style w:type="character" w:customStyle="1" w:styleId="WW8Num17z0">
    <w:name w:val="WW8Num17z0"/>
    <w:rsid w:val="00E842C2"/>
    <w:rPr>
      <w:rFonts w:ascii="Symbol" w:hAnsi="Symbol" w:hint="default"/>
      <w:sz w:val="24"/>
    </w:rPr>
  </w:style>
  <w:style w:type="character" w:customStyle="1" w:styleId="WW8Num18z0">
    <w:name w:val="WW8Num18z0"/>
    <w:rsid w:val="00E842C2"/>
    <w:rPr>
      <w:rFonts w:ascii="Symbol" w:hAnsi="Symbol" w:hint="default"/>
    </w:rPr>
  </w:style>
  <w:style w:type="character" w:customStyle="1" w:styleId="WW8Num19z0">
    <w:name w:val="WW8Num19z0"/>
    <w:rsid w:val="00E842C2"/>
    <w:rPr>
      <w:rFonts w:ascii="Symbol" w:hAnsi="Symbol" w:hint="default"/>
      <w:sz w:val="24"/>
    </w:rPr>
  </w:style>
  <w:style w:type="character" w:customStyle="1" w:styleId="WW8Num20z0">
    <w:name w:val="WW8Num20z0"/>
    <w:rsid w:val="00E842C2"/>
    <w:rPr>
      <w:rFonts w:ascii="Symbol" w:hAnsi="Symbol" w:hint="default"/>
      <w:sz w:val="24"/>
    </w:rPr>
  </w:style>
  <w:style w:type="character" w:customStyle="1" w:styleId="WW8Num21z0">
    <w:name w:val="WW8Num21z0"/>
    <w:rsid w:val="00E842C2"/>
    <w:rPr>
      <w:rFonts w:ascii="Symbol" w:hAnsi="Symbol" w:hint="default"/>
    </w:rPr>
  </w:style>
  <w:style w:type="character" w:customStyle="1" w:styleId="WW8Num22z0">
    <w:name w:val="WW8Num22z0"/>
    <w:rsid w:val="00E842C2"/>
    <w:rPr>
      <w:rFonts w:ascii="Symbol" w:hAnsi="Symbol" w:hint="default"/>
      <w:sz w:val="20"/>
    </w:rPr>
  </w:style>
  <w:style w:type="character" w:customStyle="1" w:styleId="WW8Num23z1">
    <w:name w:val="WW8Num23z1"/>
    <w:rsid w:val="00E842C2"/>
    <w:rPr>
      <w:rFonts w:ascii="Times New Roman" w:eastAsia="Times New Roman" w:hAnsi="Times New Roman" w:cs="Times New Roman" w:hint="default"/>
      <w:color w:val="000000"/>
      <w:sz w:val="28"/>
    </w:rPr>
  </w:style>
  <w:style w:type="character" w:customStyle="1" w:styleId="WW8Num24z0">
    <w:name w:val="WW8Num24z0"/>
    <w:rsid w:val="00E842C2"/>
    <w:rPr>
      <w:rFonts w:ascii="Symbol" w:hAnsi="Symbol" w:hint="default"/>
      <w:sz w:val="24"/>
    </w:rPr>
  </w:style>
  <w:style w:type="character" w:customStyle="1" w:styleId="WW8Num25z0">
    <w:name w:val="WW8Num25z0"/>
    <w:rsid w:val="00E842C2"/>
    <w:rPr>
      <w:rFonts w:ascii="Symbol" w:hAnsi="Symbol" w:hint="default"/>
      <w:sz w:val="20"/>
    </w:rPr>
  </w:style>
  <w:style w:type="character" w:customStyle="1" w:styleId="WW8Num26z0">
    <w:name w:val="WW8Num26z0"/>
    <w:rsid w:val="00E842C2"/>
    <w:rPr>
      <w:rFonts w:ascii="Symbol" w:hAnsi="Symbol" w:hint="default"/>
      <w:sz w:val="24"/>
    </w:rPr>
  </w:style>
  <w:style w:type="character" w:customStyle="1" w:styleId="WW8Num27z0">
    <w:name w:val="WW8Num27z0"/>
    <w:rsid w:val="00E842C2"/>
    <w:rPr>
      <w:rFonts w:ascii="Symbol" w:hAnsi="Symbol" w:hint="default"/>
      <w:sz w:val="24"/>
    </w:rPr>
  </w:style>
  <w:style w:type="character" w:customStyle="1" w:styleId="WW8Num30z0">
    <w:name w:val="WW8Num30z0"/>
    <w:rsid w:val="00E842C2"/>
    <w:rPr>
      <w:rFonts w:ascii="Symbol" w:hAnsi="Symbol" w:hint="default"/>
      <w:sz w:val="20"/>
    </w:rPr>
  </w:style>
  <w:style w:type="character" w:customStyle="1" w:styleId="WW8Num31z0">
    <w:name w:val="WW8Num31z0"/>
    <w:rsid w:val="00E842C2"/>
    <w:rPr>
      <w:rFonts w:ascii="Symbol" w:hAnsi="Symbol" w:hint="default"/>
      <w:sz w:val="24"/>
    </w:rPr>
  </w:style>
  <w:style w:type="character" w:customStyle="1" w:styleId="WW8Num32z0">
    <w:name w:val="WW8Num32z0"/>
    <w:rsid w:val="00E842C2"/>
    <w:rPr>
      <w:rFonts w:ascii="Symbol" w:hAnsi="Symbol" w:hint="default"/>
      <w:sz w:val="24"/>
    </w:rPr>
  </w:style>
  <w:style w:type="character" w:customStyle="1" w:styleId="WW8Num33z0">
    <w:name w:val="WW8Num33z0"/>
    <w:rsid w:val="00E842C2"/>
    <w:rPr>
      <w:rFonts w:ascii="Symbol" w:hAnsi="Symbol" w:hint="default"/>
    </w:rPr>
  </w:style>
  <w:style w:type="character" w:customStyle="1" w:styleId="WW8Num34z0">
    <w:name w:val="WW8Num34z0"/>
    <w:rsid w:val="00E842C2"/>
    <w:rPr>
      <w:rFonts w:ascii="Symbol" w:hAnsi="Symbol" w:hint="default"/>
      <w:sz w:val="24"/>
    </w:rPr>
  </w:style>
  <w:style w:type="character" w:customStyle="1" w:styleId="WW8Num35z0">
    <w:name w:val="WW8Num35z0"/>
    <w:rsid w:val="00E842C2"/>
    <w:rPr>
      <w:rFonts w:ascii="Symbol" w:hAnsi="Symbol" w:hint="default"/>
    </w:rPr>
  </w:style>
  <w:style w:type="character" w:customStyle="1" w:styleId="WW8Num36z0">
    <w:name w:val="WW8Num36z0"/>
    <w:rsid w:val="00E842C2"/>
    <w:rPr>
      <w:rFonts w:ascii="Symbol" w:hAnsi="Symbol" w:hint="default"/>
    </w:rPr>
  </w:style>
  <w:style w:type="character" w:customStyle="1" w:styleId="WW8Num38z0">
    <w:name w:val="WW8Num38z0"/>
    <w:rsid w:val="00E842C2"/>
    <w:rPr>
      <w:rFonts w:ascii="Times New Roman" w:hAnsi="Times New Roman" w:cs="Times New Roman" w:hint="default"/>
    </w:rPr>
  </w:style>
  <w:style w:type="character" w:customStyle="1" w:styleId="WW8Num39z0">
    <w:name w:val="WW8Num39z0"/>
    <w:rsid w:val="00E842C2"/>
    <w:rPr>
      <w:rFonts w:ascii="Symbol" w:hAnsi="Symbol" w:hint="default"/>
    </w:rPr>
  </w:style>
  <w:style w:type="character" w:customStyle="1" w:styleId="WW8Num40z0">
    <w:name w:val="WW8Num40z0"/>
    <w:rsid w:val="00E842C2"/>
    <w:rPr>
      <w:rFonts w:ascii="Symbol" w:hAnsi="Symbol" w:hint="default"/>
      <w:sz w:val="24"/>
    </w:rPr>
  </w:style>
  <w:style w:type="character" w:customStyle="1" w:styleId="WW8Num42z0">
    <w:name w:val="WW8Num42z0"/>
    <w:rsid w:val="00E842C2"/>
    <w:rPr>
      <w:rFonts w:ascii="Symbol" w:hAnsi="Symbol" w:hint="default"/>
    </w:rPr>
  </w:style>
  <w:style w:type="character" w:customStyle="1" w:styleId="37">
    <w:name w:val="Основной шрифт абзаца3"/>
    <w:rsid w:val="00E842C2"/>
  </w:style>
  <w:style w:type="character" w:customStyle="1" w:styleId="WW8Num2z1">
    <w:name w:val="WW8Num2z1"/>
    <w:rsid w:val="00E842C2"/>
    <w:rPr>
      <w:rFonts w:ascii="Courier New" w:hAnsi="Courier New" w:cs="Courier New" w:hint="default"/>
    </w:rPr>
  </w:style>
  <w:style w:type="character" w:customStyle="1" w:styleId="WW8Num2z2">
    <w:name w:val="WW8Num2z2"/>
    <w:rsid w:val="00E842C2"/>
    <w:rPr>
      <w:rFonts w:ascii="Wingdings" w:hAnsi="Wingdings" w:hint="default"/>
    </w:rPr>
  </w:style>
  <w:style w:type="character" w:customStyle="1" w:styleId="WW8Num12z2">
    <w:name w:val="WW8Num12z2"/>
    <w:rsid w:val="00E842C2"/>
    <w:rPr>
      <w:rFonts w:ascii="Wingdings" w:hAnsi="Wingdings" w:hint="default"/>
    </w:rPr>
  </w:style>
  <w:style w:type="character" w:customStyle="1" w:styleId="WW8Num12z4">
    <w:name w:val="WW8Num12z4"/>
    <w:rsid w:val="00E842C2"/>
    <w:rPr>
      <w:rFonts w:ascii="Courier New" w:hAnsi="Courier New" w:cs="Courier New" w:hint="default"/>
    </w:rPr>
  </w:style>
  <w:style w:type="character" w:customStyle="1" w:styleId="WW8Num23z0">
    <w:name w:val="WW8Num23z0"/>
    <w:rsid w:val="00E842C2"/>
    <w:rPr>
      <w:rFonts w:ascii="Times New Roman" w:hAnsi="Times New Roman" w:cs="Times New Roman" w:hint="default"/>
    </w:rPr>
  </w:style>
  <w:style w:type="character" w:customStyle="1" w:styleId="WW8Num28z0">
    <w:name w:val="WW8Num28z0"/>
    <w:rsid w:val="00E842C2"/>
    <w:rPr>
      <w:rFonts w:ascii="Times New Roman" w:hAnsi="Times New Roman" w:cs="Times New Roman" w:hint="default"/>
    </w:rPr>
  </w:style>
  <w:style w:type="character" w:customStyle="1" w:styleId="WW8Num29z0">
    <w:name w:val="WW8Num29z0"/>
    <w:rsid w:val="00E842C2"/>
    <w:rPr>
      <w:rFonts w:ascii="Symbol" w:hAnsi="Symbol" w:hint="default"/>
    </w:rPr>
  </w:style>
  <w:style w:type="character" w:customStyle="1" w:styleId="WW8Num30z1">
    <w:name w:val="WW8Num30z1"/>
    <w:rsid w:val="00E842C2"/>
    <w:rPr>
      <w:rFonts w:ascii="Times New Roman" w:eastAsia="Times New Roman" w:hAnsi="Times New Roman" w:cs="Times New Roman" w:hint="default"/>
      <w:color w:val="000000"/>
      <w:sz w:val="28"/>
    </w:rPr>
  </w:style>
  <w:style w:type="character" w:customStyle="1" w:styleId="WW8Num32z1">
    <w:name w:val="WW8Num32z1"/>
    <w:rsid w:val="00E842C2"/>
    <w:rPr>
      <w:rFonts w:ascii="Symbol" w:hAnsi="Symbol" w:hint="default"/>
      <w:sz w:val="24"/>
    </w:rPr>
  </w:style>
  <w:style w:type="character" w:customStyle="1" w:styleId="WW8Num40z1">
    <w:name w:val="WW8Num40z1"/>
    <w:rsid w:val="00E842C2"/>
    <w:rPr>
      <w:rFonts w:ascii="Symbol" w:hAnsi="Symbol" w:hint="default"/>
      <w:sz w:val="24"/>
    </w:rPr>
  </w:style>
  <w:style w:type="character" w:customStyle="1" w:styleId="WW8Num41z0">
    <w:name w:val="WW8Num41z0"/>
    <w:rsid w:val="00E842C2"/>
    <w:rPr>
      <w:rFonts w:ascii="Symbol" w:hAnsi="Symbol" w:hint="default"/>
      <w:sz w:val="24"/>
    </w:rPr>
  </w:style>
  <w:style w:type="character" w:customStyle="1" w:styleId="WW8Num43z0">
    <w:name w:val="WW8Num43z0"/>
    <w:rsid w:val="00E842C2"/>
    <w:rPr>
      <w:rFonts w:ascii="Symbol" w:hAnsi="Symbol" w:hint="default"/>
    </w:rPr>
  </w:style>
  <w:style w:type="character" w:customStyle="1" w:styleId="WW8Num44z0">
    <w:name w:val="WW8Num44z0"/>
    <w:rsid w:val="00E842C2"/>
    <w:rPr>
      <w:rFonts w:ascii="Symbol" w:hAnsi="Symbol" w:hint="default"/>
    </w:rPr>
  </w:style>
  <w:style w:type="character" w:customStyle="1" w:styleId="WW8Num45z0">
    <w:name w:val="WW8Num45z0"/>
    <w:rsid w:val="00E842C2"/>
    <w:rPr>
      <w:rFonts w:ascii="Symbol" w:hAnsi="Symbol" w:hint="default"/>
    </w:rPr>
  </w:style>
  <w:style w:type="character" w:customStyle="1" w:styleId="WW8Num47z0">
    <w:name w:val="WW8Num47z0"/>
    <w:rsid w:val="00E842C2"/>
    <w:rPr>
      <w:rFonts w:ascii="Symbol" w:hAnsi="Symbol" w:hint="default"/>
    </w:rPr>
  </w:style>
  <w:style w:type="character" w:customStyle="1" w:styleId="WW8Num48z0">
    <w:name w:val="WW8Num48z0"/>
    <w:rsid w:val="00E842C2"/>
    <w:rPr>
      <w:rFonts w:ascii="Symbol" w:hAnsi="Symbol" w:hint="default"/>
    </w:rPr>
  </w:style>
  <w:style w:type="character" w:customStyle="1" w:styleId="WW8Num49z0">
    <w:name w:val="WW8Num49z0"/>
    <w:rsid w:val="00E842C2"/>
    <w:rPr>
      <w:rFonts w:ascii="Symbol" w:hAnsi="Symbol" w:hint="default"/>
    </w:rPr>
  </w:style>
  <w:style w:type="character" w:customStyle="1" w:styleId="WW8Num51z0">
    <w:name w:val="WW8Num51z0"/>
    <w:rsid w:val="00E842C2"/>
    <w:rPr>
      <w:rFonts w:ascii="Symbol" w:hAnsi="Symbol" w:hint="default"/>
    </w:rPr>
  </w:style>
  <w:style w:type="character" w:customStyle="1" w:styleId="27">
    <w:name w:val="Основной шрифт абзаца2"/>
    <w:rsid w:val="00E842C2"/>
  </w:style>
  <w:style w:type="character" w:customStyle="1" w:styleId="WW8Num5z1">
    <w:name w:val="WW8Num5z1"/>
    <w:rsid w:val="00E842C2"/>
    <w:rPr>
      <w:rFonts w:ascii="Courier New" w:hAnsi="Courier New" w:cs="Courier New" w:hint="default"/>
    </w:rPr>
  </w:style>
  <w:style w:type="character" w:customStyle="1" w:styleId="WW8Num5z2">
    <w:name w:val="WW8Num5z2"/>
    <w:rsid w:val="00E842C2"/>
    <w:rPr>
      <w:rFonts w:ascii="Wingdings" w:hAnsi="Wingdings" w:hint="default"/>
    </w:rPr>
  </w:style>
  <w:style w:type="character" w:customStyle="1" w:styleId="WW8Num7z0">
    <w:name w:val="WW8Num7z0"/>
    <w:rsid w:val="00E842C2"/>
    <w:rPr>
      <w:rFonts w:ascii="Symbol" w:hAnsi="Symbol" w:hint="default"/>
      <w:sz w:val="20"/>
    </w:rPr>
  </w:style>
  <w:style w:type="character" w:customStyle="1" w:styleId="WW8Num8z1">
    <w:name w:val="WW8Num8z1"/>
    <w:rsid w:val="00E842C2"/>
    <w:rPr>
      <w:rFonts w:ascii="Times New Roman" w:eastAsia="Times New Roman" w:hAnsi="Times New Roman" w:cs="Times New Roman" w:hint="default"/>
      <w:color w:val="000000"/>
      <w:sz w:val="28"/>
    </w:rPr>
  </w:style>
  <w:style w:type="character" w:customStyle="1" w:styleId="WW8Num9z1">
    <w:name w:val="WW8Num9z1"/>
    <w:rsid w:val="00E842C2"/>
    <w:rPr>
      <w:rFonts w:ascii="Courier New" w:hAnsi="Courier New" w:cs="Courier New" w:hint="default"/>
    </w:rPr>
  </w:style>
  <w:style w:type="character" w:customStyle="1" w:styleId="WW8Num21z2">
    <w:name w:val="WW8Num21z2"/>
    <w:rsid w:val="00E842C2"/>
    <w:rPr>
      <w:rFonts w:ascii="Wingdings" w:hAnsi="Wingdings" w:hint="default"/>
    </w:rPr>
  </w:style>
  <w:style w:type="character" w:customStyle="1" w:styleId="WW8Num21z4">
    <w:name w:val="WW8Num21z4"/>
    <w:rsid w:val="00E842C2"/>
    <w:rPr>
      <w:rFonts w:ascii="Courier New" w:hAnsi="Courier New" w:cs="Courier New" w:hint="default"/>
    </w:rPr>
  </w:style>
  <w:style w:type="character" w:customStyle="1" w:styleId="WW8Num28z1">
    <w:name w:val="WW8Num28z1"/>
    <w:rsid w:val="00E842C2"/>
    <w:rPr>
      <w:rFonts w:ascii="Symbol" w:hAnsi="Symbol" w:hint="default"/>
      <w:sz w:val="24"/>
    </w:rPr>
  </w:style>
  <w:style w:type="character" w:customStyle="1" w:styleId="WW8Num29z1">
    <w:name w:val="WW8Num29z1"/>
    <w:rsid w:val="00E842C2"/>
    <w:rPr>
      <w:rFonts w:ascii="Courier New" w:hAnsi="Courier New" w:cs="Courier New" w:hint="default"/>
    </w:rPr>
  </w:style>
  <w:style w:type="character" w:customStyle="1" w:styleId="WW8Num29z2">
    <w:name w:val="WW8Num29z2"/>
    <w:rsid w:val="00E842C2"/>
    <w:rPr>
      <w:rFonts w:ascii="Wingdings" w:hAnsi="Wingdings" w:hint="default"/>
    </w:rPr>
  </w:style>
  <w:style w:type="character" w:customStyle="1" w:styleId="WW8Num35z1">
    <w:name w:val="WW8Num35z1"/>
    <w:rsid w:val="00E842C2"/>
    <w:rPr>
      <w:rFonts w:ascii="Courier New" w:hAnsi="Courier New" w:cs="Courier New" w:hint="default"/>
    </w:rPr>
  </w:style>
  <w:style w:type="character" w:customStyle="1" w:styleId="WW8Num35z2">
    <w:name w:val="WW8Num35z2"/>
    <w:rsid w:val="00E842C2"/>
    <w:rPr>
      <w:rFonts w:ascii="Wingdings" w:hAnsi="Wingdings" w:hint="default"/>
    </w:rPr>
  </w:style>
  <w:style w:type="character" w:customStyle="1" w:styleId="WW8Num36z1">
    <w:name w:val="WW8Num36z1"/>
    <w:rsid w:val="00E842C2"/>
    <w:rPr>
      <w:rFonts w:ascii="Courier New" w:hAnsi="Courier New" w:cs="Courier New" w:hint="default"/>
    </w:rPr>
  </w:style>
  <w:style w:type="character" w:customStyle="1" w:styleId="WW8Num36z2">
    <w:name w:val="WW8Num36z2"/>
    <w:rsid w:val="00E842C2"/>
    <w:rPr>
      <w:rFonts w:ascii="Wingdings" w:hAnsi="Wingdings" w:hint="default"/>
    </w:rPr>
  </w:style>
  <w:style w:type="character" w:customStyle="1" w:styleId="WW8Num37z0">
    <w:name w:val="WW8Num37z0"/>
    <w:rsid w:val="00E842C2"/>
    <w:rPr>
      <w:rFonts w:ascii="Symbol" w:hAnsi="Symbol" w:hint="default"/>
    </w:rPr>
  </w:style>
  <w:style w:type="character" w:customStyle="1" w:styleId="WW8Num39z1">
    <w:name w:val="WW8Num39z1"/>
    <w:rsid w:val="00E842C2"/>
    <w:rPr>
      <w:rFonts w:ascii="Courier New" w:hAnsi="Courier New" w:cs="Courier New" w:hint="default"/>
    </w:rPr>
  </w:style>
  <w:style w:type="character" w:customStyle="1" w:styleId="WW8Num39z2">
    <w:name w:val="WW8Num39z2"/>
    <w:rsid w:val="00E842C2"/>
    <w:rPr>
      <w:rFonts w:ascii="Wingdings" w:hAnsi="Wingdings" w:hint="default"/>
    </w:rPr>
  </w:style>
  <w:style w:type="character" w:customStyle="1" w:styleId="WW8Num42z1">
    <w:name w:val="WW8Num42z1"/>
    <w:rsid w:val="00E842C2"/>
    <w:rPr>
      <w:rFonts w:ascii="Courier New" w:hAnsi="Courier New" w:cs="Courier New" w:hint="default"/>
    </w:rPr>
  </w:style>
  <w:style w:type="character" w:customStyle="1" w:styleId="WW8Num42z2">
    <w:name w:val="WW8Num42z2"/>
    <w:rsid w:val="00E842C2"/>
    <w:rPr>
      <w:rFonts w:ascii="Wingdings" w:hAnsi="Wingdings" w:hint="default"/>
    </w:rPr>
  </w:style>
  <w:style w:type="character" w:customStyle="1" w:styleId="WW8NumSt4z0">
    <w:name w:val="WW8NumSt4z0"/>
    <w:rsid w:val="00E842C2"/>
    <w:rPr>
      <w:rFonts w:ascii="Times New Roman" w:hAnsi="Times New Roman" w:cs="Times New Roman" w:hint="default"/>
    </w:rPr>
  </w:style>
  <w:style w:type="character" w:customStyle="1" w:styleId="WW8NumSt5z0">
    <w:name w:val="WW8NumSt5z0"/>
    <w:rsid w:val="00E842C2"/>
    <w:rPr>
      <w:rFonts w:ascii="Times New Roman" w:hAnsi="Times New Roman" w:cs="Times New Roman" w:hint="default"/>
    </w:rPr>
  </w:style>
  <w:style w:type="character" w:customStyle="1" w:styleId="WW8NumSt10z0">
    <w:name w:val="WW8NumSt10z0"/>
    <w:rsid w:val="00E842C2"/>
    <w:rPr>
      <w:rFonts w:ascii="Times New Roman" w:hAnsi="Times New Roman" w:cs="Times New Roman" w:hint="default"/>
    </w:rPr>
  </w:style>
  <w:style w:type="character" w:customStyle="1" w:styleId="WW8NumSt29z0">
    <w:name w:val="WW8NumSt29z0"/>
    <w:rsid w:val="00E842C2"/>
    <w:rPr>
      <w:rFonts w:ascii="Times New Roman" w:hAnsi="Times New Roman" w:cs="Times New Roman" w:hint="default"/>
    </w:rPr>
  </w:style>
  <w:style w:type="character" w:customStyle="1" w:styleId="1f">
    <w:name w:val="Основной шрифт абзаца1"/>
    <w:rsid w:val="00E842C2"/>
  </w:style>
  <w:style w:type="character" w:customStyle="1" w:styleId="aff1">
    <w:name w:val="Маркеры списка"/>
    <w:rsid w:val="00E842C2"/>
    <w:rPr>
      <w:rFonts w:ascii="StarSymbol" w:hAnsi="StarSymbol" w:hint="default"/>
      <w:sz w:val="18"/>
    </w:rPr>
  </w:style>
  <w:style w:type="character" w:customStyle="1" w:styleId="FontStyle33">
    <w:name w:val="Font Style33"/>
    <w:rsid w:val="00E842C2"/>
    <w:rPr>
      <w:rFonts w:ascii="Times New Roman" w:hAnsi="Times New Roman" w:cs="Times New Roman" w:hint="default"/>
      <w:sz w:val="22"/>
    </w:rPr>
  </w:style>
  <w:style w:type="character" w:customStyle="1" w:styleId="c1">
    <w:name w:val="c1"/>
    <w:rsid w:val="00E842C2"/>
    <w:rPr>
      <w:rFonts w:ascii="Times New Roman" w:hAnsi="Times New Roman" w:cs="Times New Roman" w:hint="default"/>
    </w:rPr>
  </w:style>
  <w:style w:type="character" w:customStyle="1" w:styleId="c0">
    <w:name w:val="c0"/>
    <w:rsid w:val="00E842C2"/>
  </w:style>
  <w:style w:type="character" w:customStyle="1" w:styleId="FontStyle12">
    <w:name w:val="Font Style12"/>
    <w:rsid w:val="00E842C2"/>
    <w:rPr>
      <w:rFonts w:ascii="Times New Roman" w:hAnsi="Times New Roman" w:cs="Times New Roman" w:hint="default"/>
      <w:sz w:val="26"/>
    </w:rPr>
  </w:style>
  <w:style w:type="character" w:customStyle="1" w:styleId="apple-converted-space">
    <w:name w:val="apple-converted-space"/>
    <w:rsid w:val="00E842C2"/>
  </w:style>
  <w:style w:type="character" w:customStyle="1" w:styleId="c2">
    <w:name w:val="c2"/>
    <w:rsid w:val="00E842C2"/>
  </w:style>
  <w:style w:type="paragraph" w:customStyle="1" w:styleId="msonormalcxspmiddle">
    <w:name w:val="msonormalcxspmiddle"/>
    <w:basedOn w:val="a"/>
    <w:rsid w:val="00E842C2"/>
    <w:pPr>
      <w:suppressAutoHyphens/>
      <w:spacing w:before="280" w:after="280" w:line="240" w:lineRule="auto"/>
    </w:pPr>
    <w:rPr>
      <w:rFonts w:ascii="Times New Roman" w:eastAsia="Batang" w:hAnsi="Times New Roman" w:cs="Times New Roman"/>
      <w:color w:val="000000"/>
      <w:sz w:val="24"/>
      <w:szCs w:val="24"/>
      <w:lang w:eastAsia="ar-SA"/>
    </w:rPr>
  </w:style>
  <w:style w:type="character" w:customStyle="1" w:styleId="FontStyle11">
    <w:name w:val="Font Style11"/>
    <w:rsid w:val="00E842C2"/>
    <w:rPr>
      <w:rFonts w:ascii="Arial" w:hAnsi="Arial" w:cs="Arial" w:hint="default"/>
      <w:b/>
      <w:bCs w:val="0"/>
      <w:i/>
      <w:iCs w:val="0"/>
      <w:sz w:val="38"/>
    </w:rPr>
  </w:style>
  <w:style w:type="character" w:customStyle="1" w:styleId="FontStyle13">
    <w:name w:val="Font Style13"/>
    <w:rsid w:val="00E842C2"/>
    <w:rPr>
      <w:rFonts w:ascii="Arial" w:hAnsi="Arial" w:cs="Arial" w:hint="default"/>
      <w:b/>
      <w:bCs w:val="0"/>
      <w:i/>
      <w:iCs w:val="0"/>
      <w:sz w:val="26"/>
    </w:rPr>
  </w:style>
  <w:style w:type="character" w:customStyle="1" w:styleId="HTML">
    <w:name w:val="Стандартный HTML Знак"/>
    <w:link w:val="HTML0"/>
    <w:locked/>
    <w:rsid w:val="00E842C2"/>
    <w:rPr>
      <w:rFonts w:ascii="Courier New" w:hAnsi="Courier New" w:cs="Courier New"/>
      <w:lang w:eastAsia="ru-RU"/>
    </w:rPr>
  </w:style>
  <w:style w:type="paragraph" w:styleId="HTML0">
    <w:name w:val="HTML Preformatted"/>
    <w:basedOn w:val="a"/>
    <w:link w:val="HTML"/>
    <w:rsid w:val="00E84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eastAsia="ru-RU"/>
    </w:rPr>
  </w:style>
  <w:style w:type="character" w:customStyle="1" w:styleId="HTML1">
    <w:name w:val="Стандартный HTML Знак1"/>
    <w:basedOn w:val="a0"/>
    <w:uiPriority w:val="99"/>
    <w:semiHidden/>
    <w:rsid w:val="00E842C2"/>
    <w:rPr>
      <w:rFonts w:ascii="Consolas" w:hAnsi="Consolas"/>
      <w:sz w:val="20"/>
      <w:szCs w:val="20"/>
    </w:rPr>
  </w:style>
  <w:style w:type="numbering" w:customStyle="1" w:styleId="110">
    <w:name w:val="Нет списка11"/>
    <w:next w:val="a2"/>
    <w:uiPriority w:val="99"/>
    <w:semiHidden/>
    <w:unhideWhenUsed/>
    <w:rsid w:val="00E842C2"/>
  </w:style>
  <w:style w:type="numbering" w:customStyle="1" w:styleId="111">
    <w:name w:val="Нет списка111"/>
    <w:next w:val="a2"/>
    <w:semiHidden/>
    <w:rsid w:val="00E842C2"/>
  </w:style>
  <w:style w:type="table" w:styleId="aff2">
    <w:name w:val="Table Grid"/>
    <w:basedOn w:val="a1"/>
    <w:rsid w:val="00E842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rsid w:val="00E842C2"/>
    <w:rPr>
      <w:sz w:val="16"/>
      <w:szCs w:val="16"/>
    </w:rPr>
  </w:style>
  <w:style w:type="paragraph" w:styleId="aff4">
    <w:name w:val="annotation text"/>
    <w:basedOn w:val="a"/>
    <w:link w:val="aff5"/>
    <w:rsid w:val="00E842C2"/>
    <w:pPr>
      <w:spacing w:after="200" w:line="276" w:lineRule="auto"/>
    </w:pPr>
    <w:rPr>
      <w:rFonts w:ascii="Calibri" w:eastAsia="Times New Roman" w:hAnsi="Calibri" w:cs="Times New Roman"/>
      <w:sz w:val="20"/>
      <w:szCs w:val="20"/>
      <w:lang w:eastAsia="ru-RU"/>
    </w:rPr>
  </w:style>
  <w:style w:type="character" w:customStyle="1" w:styleId="aff5">
    <w:name w:val="Текст примечания Знак"/>
    <w:basedOn w:val="a0"/>
    <w:link w:val="aff4"/>
    <w:rsid w:val="00E842C2"/>
    <w:rPr>
      <w:rFonts w:ascii="Calibri" w:eastAsia="Times New Roman" w:hAnsi="Calibri" w:cs="Times New Roman"/>
      <w:sz w:val="20"/>
      <w:szCs w:val="20"/>
      <w:lang w:eastAsia="ru-RU"/>
    </w:rPr>
  </w:style>
  <w:style w:type="paragraph" w:styleId="aff6">
    <w:name w:val="annotation subject"/>
    <w:basedOn w:val="aff4"/>
    <w:next w:val="aff4"/>
    <w:link w:val="aff7"/>
    <w:rsid w:val="00E842C2"/>
    <w:rPr>
      <w:b/>
      <w:bCs/>
    </w:rPr>
  </w:style>
  <w:style w:type="character" w:customStyle="1" w:styleId="aff7">
    <w:name w:val="Тема примечания Знак"/>
    <w:basedOn w:val="aff5"/>
    <w:link w:val="aff6"/>
    <w:rsid w:val="00E842C2"/>
    <w:rPr>
      <w:rFonts w:ascii="Calibri" w:eastAsia="Times New Roman" w:hAnsi="Calibri" w:cs="Times New Roman"/>
      <w:b/>
      <w:bCs/>
      <w:sz w:val="20"/>
      <w:szCs w:val="20"/>
      <w:lang w:eastAsia="ru-RU"/>
    </w:rPr>
  </w:style>
  <w:style w:type="paragraph" w:styleId="aff8">
    <w:name w:val="List Paragraph"/>
    <w:basedOn w:val="a"/>
    <w:uiPriority w:val="34"/>
    <w:qFormat/>
    <w:rsid w:val="00E842C2"/>
    <w:pPr>
      <w:ind w:left="720"/>
      <w:contextualSpacing/>
    </w:pPr>
  </w:style>
  <w:style w:type="paragraph" w:styleId="aff9">
    <w:name w:val="No Spacing"/>
    <w:uiPriority w:val="1"/>
    <w:qFormat/>
    <w:rsid w:val="00E842C2"/>
    <w:pPr>
      <w:spacing w:after="0" w:line="240" w:lineRule="auto"/>
    </w:pPr>
    <w:rPr>
      <w:rFonts w:eastAsiaTheme="minorEastAsia"/>
      <w:lang w:eastAsia="ru-RU"/>
    </w:rPr>
  </w:style>
  <w:style w:type="numbering" w:customStyle="1" w:styleId="WWNum1">
    <w:name w:val="WWNum1"/>
    <w:rsid w:val="00E842C2"/>
    <w:pPr>
      <w:numPr>
        <w:numId w:val="13"/>
      </w:numPr>
    </w:pPr>
  </w:style>
  <w:style w:type="numbering" w:customStyle="1" w:styleId="WWNum2">
    <w:name w:val="WWNum2"/>
    <w:rsid w:val="00E842C2"/>
    <w:pPr>
      <w:numPr>
        <w:numId w:val="14"/>
      </w:numPr>
    </w:pPr>
  </w:style>
  <w:style w:type="numbering" w:customStyle="1" w:styleId="WWNum3">
    <w:name w:val="WWNum3"/>
    <w:rsid w:val="00E842C2"/>
    <w:pPr>
      <w:numPr>
        <w:numId w:val="15"/>
      </w:numPr>
    </w:pPr>
  </w:style>
  <w:style w:type="numbering" w:customStyle="1" w:styleId="WWNum11">
    <w:name w:val="WWNum11"/>
    <w:rsid w:val="00E842C2"/>
    <w:pPr>
      <w:numPr>
        <w:numId w:val="16"/>
      </w:numPr>
    </w:pPr>
  </w:style>
  <w:style w:type="numbering" w:customStyle="1" w:styleId="WWNum7">
    <w:name w:val="WWNum7"/>
    <w:rsid w:val="00E842C2"/>
    <w:pPr>
      <w:numPr>
        <w:numId w:val="17"/>
      </w:numPr>
    </w:pPr>
  </w:style>
  <w:style w:type="numbering" w:customStyle="1" w:styleId="WWNum8">
    <w:name w:val="WWNum8"/>
    <w:rsid w:val="00E842C2"/>
    <w:pPr>
      <w:numPr>
        <w:numId w:val="18"/>
      </w:numPr>
    </w:pPr>
  </w:style>
  <w:style w:type="numbering" w:customStyle="1" w:styleId="WWNum9">
    <w:name w:val="WWNum9"/>
    <w:rsid w:val="00E842C2"/>
    <w:pPr>
      <w:numPr>
        <w:numId w:val="19"/>
      </w:numPr>
    </w:pPr>
  </w:style>
  <w:style w:type="numbering" w:customStyle="1" w:styleId="WWNum10">
    <w:name w:val="WWNum10"/>
    <w:rsid w:val="00E842C2"/>
    <w:pPr>
      <w:numPr>
        <w:numId w:val="20"/>
      </w:numPr>
    </w:pPr>
  </w:style>
  <w:style w:type="numbering" w:customStyle="1" w:styleId="WWNum4">
    <w:name w:val="WWNum4"/>
    <w:rsid w:val="00E842C2"/>
    <w:pPr>
      <w:numPr>
        <w:numId w:val="21"/>
      </w:numPr>
    </w:pPr>
  </w:style>
  <w:style w:type="numbering" w:customStyle="1" w:styleId="WWNum5">
    <w:name w:val="WWNum5"/>
    <w:rsid w:val="00E842C2"/>
    <w:pPr>
      <w:numPr>
        <w:numId w:val="22"/>
      </w:numPr>
    </w:pPr>
  </w:style>
  <w:style w:type="numbering" w:customStyle="1" w:styleId="WWNum6">
    <w:name w:val="WWNum6"/>
    <w:rsid w:val="00E842C2"/>
    <w:pPr>
      <w:numPr>
        <w:numId w:val="23"/>
      </w:numPr>
    </w:pPr>
  </w:style>
  <w:style w:type="numbering" w:customStyle="1" w:styleId="WWNum12">
    <w:name w:val="WWNum12"/>
    <w:rsid w:val="00E842C2"/>
    <w:pPr>
      <w:numPr>
        <w:numId w:val="24"/>
      </w:numPr>
    </w:pPr>
  </w:style>
  <w:style w:type="numbering" w:customStyle="1" w:styleId="WWNum13">
    <w:name w:val="WWNum13"/>
    <w:rsid w:val="00E842C2"/>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94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7761</Words>
  <Characters>44244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Гарипова</dc:creator>
  <cp:keywords/>
  <dc:description/>
  <cp:lastModifiedBy>Лариса Масгутовна</cp:lastModifiedBy>
  <cp:revision>2</cp:revision>
  <cp:lastPrinted>2024-12-05T11:22:00Z</cp:lastPrinted>
  <dcterms:created xsi:type="dcterms:W3CDTF">2024-12-05T11:25:00Z</dcterms:created>
  <dcterms:modified xsi:type="dcterms:W3CDTF">2024-12-05T11:25:00Z</dcterms:modified>
</cp:coreProperties>
</file>